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B28A9" w:rsidRDefault="00EB28A9" w:rsidP="00251101">
      <w:pPr>
        <w:spacing w:line="360" w:lineRule="auto"/>
        <w:jc w:val="center"/>
        <w:rPr>
          <w:sz w:val="40"/>
        </w:rPr>
      </w:pPr>
    </w:p>
    <w:p w:rsidR="00EB28A9" w:rsidRDefault="00EB28A9" w:rsidP="00251101">
      <w:pPr>
        <w:spacing w:line="360" w:lineRule="auto"/>
        <w:jc w:val="center"/>
        <w:rPr>
          <w:sz w:val="40"/>
        </w:rPr>
      </w:pPr>
    </w:p>
    <w:p w:rsidR="00EB28A9" w:rsidRDefault="00EB28A9" w:rsidP="00251101">
      <w:pPr>
        <w:spacing w:line="360" w:lineRule="auto"/>
        <w:jc w:val="center"/>
        <w:rPr>
          <w:sz w:val="40"/>
        </w:rPr>
      </w:pPr>
    </w:p>
    <w:p w:rsidR="00EB28A9" w:rsidRDefault="00EB28A9" w:rsidP="00251101">
      <w:pPr>
        <w:spacing w:line="360" w:lineRule="auto"/>
        <w:jc w:val="center"/>
        <w:rPr>
          <w:sz w:val="40"/>
        </w:rPr>
      </w:pPr>
    </w:p>
    <w:p w:rsidR="00EB28A9" w:rsidRDefault="00EB28A9" w:rsidP="00251101">
      <w:pPr>
        <w:spacing w:line="360" w:lineRule="auto"/>
        <w:jc w:val="center"/>
        <w:rPr>
          <w:sz w:val="40"/>
        </w:rPr>
      </w:pPr>
    </w:p>
    <w:p w:rsidR="00C1357D" w:rsidRDefault="00C1357D" w:rsidP="00251101">
      <w:pPr>
        <w:spacing w:line="360" w:lineRule="auto"/>
        <w:jc w:val="center"/>
        <w:rPr>
          <w:sz w:val="40"/>
        </w:rPr>
      </w:pPr>
    </w:p>
    <w:p w:rsidR="00EB28A9" w:rsidRDefault="00EB28A9" w:rsidP="00251101">
      <w:pPr>
        <w:spacing w:line="360" w:lineRule="auto"/>
        <w:jc w:val="center"/>
        <w:rPr>
          <w:sz w:val="40"/>
        </w:rPr>
      </w:pPr>
    </w:p>
    <w:p w:rsidR="00EB28A9" w:rsidRPr="00642B3A" w:rsidRDefault="00EB28A9" w:rsidP="00251101">
      <w:pPr>
        <w:spacing w:line="360" w:lineRule="auto"/>
        <w:jc w:val="center"/>
        <w:rPr>
          <w:rFonts w:ascii="華康中圓體" w:eastAsia="華康中圓體"/>
          <w:sz w:val="40"/>
        </w:rPr>
      </w:pPr>
      <w:r w:rsidRPr="00642B3A">
        <w:rPr>
          <w:rFonts w:ascii="華康中圓體" w:eastAsia="華康中圓體" w:hint="eastAsia"/>
          <w:sz w:val="40"/>
        </w:rPr>
        <w:t>202</w:t>
      </w:r>
      <w:r w:rsidR="00FD4204">
        <w:rPr>
          <w:rFonts w:ascii="華康中圓體" w:eastAsia="華康中圓體" w:hint="eastAsia"/>
          <w:sz w:val="40"/>
        </w:rPr>
        <w:t>2</w:t>
      </w:r>
      <w:r w:rsidRPr="00642B3A">
        <w:rPr>
          <w:rFonts w:ascii="華康中圓體" w:eastAsia="華康中圓體" w:hint="eastAsia"/>
          <w:sz w:val="40"/>
        </w:rPr>
        <w:t xml:space="preserve"> 桃園觀星聯誼</w:t>
      </w:r>
    </w:p>
    <w:p w:rsidR="00EB28A9" w:rsidRPr="00642B3A" w:rsidRDefault="00722F66" w:rsidP="00251101">
      <w:pPr>
        <w:spacing w:line="360" w:lineRule="auto"/>
        <w:jc w:val="center"/>
        <w:rPr>
          <w:rFonts w:ascii="華康中圓體" w:eastAsia="華康中圓體"/>
          <w:sz w:val="40"/>
        </w:rPr>
      </w:pPr>
      <w:proofErr w:type="gramStart"/>
      <w:r w:rsidRPr="00642B3A">
        <w:rPr>
          <w:rFonts w:ascii="華康中圓體" w:eastAsia="華康中圓體" w:hint="eastAsia"/>
          <w:sz w:val="40"/>
        </w:rPr>
        <w:t>星心相</w:t>
      </w:r>
      <w:proofErr w:type="gramEnd"/>
      <w:r w:rsidRPr="00642B3A">
        <w:rPr>
          <w:rFonts w:ascii="華康中圓體" w:eastAsia="華康中圓體" w:hint="eastAsia"/>
          <w:sz w:val="40"/>
        </w:rPr>
        <w:t>印</w:t>
      </w:r>
    </w:p>
    <w:p w:rsidR="00EB28A9" w:rsidRDefault="00EB28A9" w:rsidP="00251101">
      <w:pPr>
        <w:widowControl/>
        <w:spacing w:line="360" w:lineRule="auto"/>
        <w:rPr>
          <w:sz w:val="40"/>
        </w:rPr>
      </w:pPr>
      <w:r>
        <w:rPr>
          <w:sz w:val="40"/>
        </w:rPr>
        <w:br w:type="page"/>
      </w:r>
    </w:p>
    <w:p w:rsidR="00617E73" w:rsidRPr="00726BFE" w:rsidRDefault="00EB28A9" w:rsidP="00251101">
      <w:pPr>
        <w:pStyle w:val="a3"/>
        <w:numPr>
          <w:ilvl w:val="0"/>
          <w:numId w:val="1"/>
        </w:numPr>
        <w:spacing w:line="360" w:lineRule="auto"/>
        <w:ind w:leftChars="0"/>
        <w:rPr>
          <w:b/>
          <w:sz w:val="28"/>
        </w:rPr>
      </w:pPr>
      <w:r w:rsidRPr="00726BFE">
        <w:rPr>
          <w:b/>
          <w:sz w:val="28"/>
        </w:rPr>
        <w:lastRenderedPageBreak/>
        <w:t>網站名稱</w:t>
      </w:r>
      <w:r w:rsidRPr="00726BFE">
        <w:rPr>
          <w:rFonts w:hint="eastAsia"/>
          <w:b/>
          <w:sz w:val="28"/>
        </w:rPr>
        <w:t>：</w:t>
      </w:r>
    </w:p>
    <w:p w:rsidR="00EB28A9" w:rsidRDefault="00EB28A9" w:rsidP="00251101">
      <w:pPr>
        <w:pStyle w:val="a3"/>
        <w:spacing w:line="360" w:lineRule="auto"/>
        <w:ind w:leftChars="0" w:left="425"/>
      </w:pPr>
      <w:r w:rsidRPr="00EB28A9">
        <w:rPr>
          <w:rFonts w:hint="eastAsia"/>
        </w:rPr>
        <w:t>202</w:t>
      </w:r>
      <w:r w:rsidR="0062251D">
        <w:rPr>
          <w:rFonts w:hint="eastAsia"/>
        </w:rPr>
        <w:t>2</w:t>
      </w:r>
      <w:r w:rsidRPr="00EB28A9">
        <w:rPr>
          <w:rFonts w:hint="eastAsia"/>
        </w:rPr>
        <w:t xml:space="preserve"> </w:t>
      </w:r>
      <w:r w:rsidRPr="00EB28A9">
        <w:rPr>
          <w:rFonts w:hint="eastAsia"/>
        </w:rPr>
        <w:t>桃園觀星</w:t>
      </w:r>
      <w:r w:rsidR="008E03D5">
        <w:rPr>
          <w:rFonts w:hint="eastAsia"/>
        </w:rPr>
        <w:t xml:space="preserve"> </w:t>
      </w:r>
      <w:proofErr w:type="gramStart"/>
      <w:r w:rsidRPr="00EB28A9">
        <w:rPr>
          <w:rFonts w:hint="eastAsia"/>
        </w:rPr>
        <w:t>聯誼星心相</w:t>
      </w:r>
      <w:proofErr w:type="gramEnd"/>
      <w:r w:rsidRPr="00EB28A9">
        <w:rPr>
          <w:rFonts w:hint="eastAsia"/>
        </w:rPr>
        <w:t>印</w:t>
      </w:r>
    </w:p>
    <w:p w:rsidR="00EB28A9" w:rsidRPr="00726BFE" w:rsidRDefault="00EB28A9" w:rsidP="00251101">
      <w:pPr>
        <w:pStyle w:val="a3"/>
        <w:numPr>
          <w:ilvl w:val="0"/>
          <w:numId w:val="1"/>
        </w:numPr>
        <w:spacing w:line="360" w:lineRule="auto"/>
        <w:ind w:leftChars="0"/>
        <w:rPr>
          <w:b/>
          <w:sz w:val="28"/>
        </w:rPr>
      </w:pPr>
      <w:r w:rsidRPr="00726BFE">
        <w:rPr>
          <w:b/>
          <w:sz w:val="28"/>
        </w:rPr>
        <w:t>設計理念</w:t>
      </w:r>
      <w:r w:rsidRPr="00726BFE">
        <w:rPr>
          <w:rFonts w:hint="eastAsia"/>
          <w:b/>
          <w:sz w:val="28"/>
        </w:rPr>
        <w:t>：</w:t>
      </w:r>
    </w:p>
    <w:p w:rsidR="009F2D9E" w:rsidRDefault="009F2D9E" w:rsidP="00251101">
      <w:pPr>
        <w:spacing w:line="360" w:lineRule="auto"/>
        <w:ind w:firstLineChars="200" w:firstLine="480"/>
        <w:rPr>
          <w:szCs w:val="24"/>
        </w:rPr>
      </w:pPr>
      <w:r>
        <w:rPr>
          <w:rFonts w:ascii="Helvetica" w:hAnsi="Helvetica" w:cs="Helvetica" w:hint="eastAsia"/>
          <w:color w:val="000000"/>
          <w:szCs w:val="21"/>
        </w:rPr>
        <w:t>相信大家都聽過牛郎織女的故事，</w:t>
      </w:r>
      <w:r w:rsidRPr="009F2D9E">
        <w:rPr>
          <w:rFonts w:ascii="Helvetica" w:hAnsi="Helvetica" w:cs="Helvetica"/>
          <w:color w:val="000000"/>
          <w:szCs w:val="21"/>
        </w:rPr>
        <w:t>傳說天上有個織女星，還有一個牽牛星，他們情投意合，心心相印。可是天條是不允許男歡女愛、私自相戀的。自從牽牛被貶之後，織女整日以淚洗面，愁眉不展地思念牽牛。</w:t>
      </w:r>
      <w:r w:rsidRPr="009F2D9E">
        <w:rPr>
          <w:rFonts w:ascii="Helvetica" w:hAnsi="Helvetica" w:cs="Helvetica"/>
          <w:color w:val="000000"/>
          <w:szCs w:val="24"/>
        </w:rPr>
        <w:t>織女望著天河對面的牛郎和兒女們，</w:t>
      </w:r>
      <w:proofErr w:type="gramStart"/>
      <w:r w:rsidRPr="009F2D9E">
        <w:rPr>
          <w:rFonts w:ascii="Helvetica" w:hAnsi="Helvetica" w:cs="Helvetica"/>
          <w:color w:val="000000"/>
          <w:szCs w:val="24"/>
        </w:rPr>
        <w:t>值哭的</w:t>
      </w:r>
      <w:proofErr w:type="gramEnd"/>
      <w:r w:rsidRPr="009F2D9E">
        <w:rPr>
          <w:rFonts w:ascii="Helvetica" w:hAnsi="Helvetica" w:cs="Helvetica"/>
          <w:color w:val="000000"/>
          <w:szCs w:val="24"/>
        </w:rPr>
        <w:t>聲嘶力竭，牛郎和孩子也哭的死去活來。王母也被他們的堅貞感動，動了惻隱之心，便同意牛郎和孩子留在天上，誰知</w:t>
      </w:r>
      <w:proofErr w:type="gramStart"/>
      <w:r w:rsidRPr="009F2D9E">
        <w:rPr>
          <w:rFonts w:ascii="Helvetica" w:hAnsi="Helvetica" w:cs="Helvetica"/>
          <w:color w:val="000000"/>
          <w:szCs w:val="24"/>
        </w:rPr>
        <w:t>喜鵲傳錯了</w:t>
      </w:r>
      <w:proofErr w:type="gramEnd"/>
      <w:r w:rsidRPr="009F2D9E">
        <w:rPr>
          <w:rFonts w:ascii="Helvetica" w:hAnsi="Helvetica" w:cs="Helvetica"/>
          <w:color w:val="000000"/>
          <w:szCs w:val="24"/>
        </w:rPr>
        <w:t>話，</w:t>
      </w:r>
      <w:proofErr w:type="gramStart"/>
      <w:r w:rsidRPr="009F2D9E">
        <w:rPr>
          <w:rFonts w:ascii="Helvetica" w:hAnsi="Helvetica" w:cs="Helvetica"/>
          <w:color w:val="000000"/>
          <w:szCs w:val="24"/>
        </w:rPr>
        <w:t>說成每</w:t>
      </w:r>
      <w:proofErr w:type="gramEnd"/>
      <w:r w:rsidRPr="009F2D9E">
        <w:rPr>
          <w:rFonts w:ascii="Helvetica" w:hAnsi="Helvetica" w:cs="Helvetica"/>
          <w:color w:val="000000"/>
          <w:szCs w:val="24"/>
        </w:rPr>
        <w:t>年七月七日相見一次，於是王母就懲罰喜鵲給他們搭橋。</w:t>
      </w:r>
      <w:r w:rsidRPr="009F2D9E">
        <w:rPr>
          <w:szCs w:val="24"/>
        </w:rPr>
        <w:t xml:space="preserve"> </w:t>
      </w:r>
    </w:p>
    <w:p w:rsidR="00252676" w:rsidRDefault="00252676" w:rsidP="00251101">
      <w:pPr>
        <w:spacing w:line="360" w:lineRule="auto"/>
        <w:ind w:firstLineChars="200" w:firstLine="480"/>
      </w:pPr>
      <w:r>
        <w:rPr>
          <w:rFonts w:hint="eastAsia"/>
        </w:rPr>
        <w:t>雖然牛郎和織女一年只能見一次面，但若我們能像他們一樣找到對的人，攜手一輩子是多麼幸福的一件事。</w:t>
      </w:r>
    </w:p>
    <w:p w:rsidR="000304D4" w:rsidRDefault="000304D4" w:rsidP="00251101">
      <w:pPr>
        <w:spacing w:line="360" w:lineRule="auto"/>
        <w:ind w:firstLineChars="200" w:firstLine="480"/>
      </w:pPr>
      <w:r>
        <w:rPr>
          <w:rFonts w:hint="eastAsia"/>
        </w:rPr>
        <w:t>每個人都是天上的一顆星星，要花很長的時間才能跟另一顆星星相遇</w:t>
      </w:r>
      <w:r w:rsidR="00573F27">
        <w:rPr>
          <w:rFonts w:hint="eastAsia"/>
        </w:rPr>
        <w:t>，祝你找到屬於你的星星</w:t>
      </w:r>
      <w:r>
        <w:rPr>
          <w:rFonts w:hint="eastAsia"/>
        </w:rPr>
        <w:t>。</w:t>
      </w:r>
    </w:p>
    <w:p w:rsidR="00C15BBA" w:rsidRDefault="00373708" w:rsidP="00251101">
      <w:pPr>
        <w:spacing w:line="360" w:lineRule="auto"/>
        <w:ind w:firstLineChars="200" w:firstLine="480"/>
      </w:pPr>
      <w:r>
        <w:rPr>
          <w:rFonts w:hint="eastAsia"/>
        </w:rPr>
        <w:t>現代人總是</w:t>
      </w:r>
      <w:r w:rsidRPr="00373708">
        <w:rPr>
          <w:rFonts w:hint="eastAsia"/>
        </w:rPr>
        <w:t>忙碌於現實</w:t>
      </w:r>
      <w:proofErr w:type="gramStart"/>
      <w:r w:rsidRPr="00373708">
        <w:rPr>
          <w:rFonts w:hint="eastAsia"/>
        </w:rPr>
        <w:t>中的社畜生</w:t>
      </w:r>
      <w:r>
        <w:rPr>
          <w:rFonts w:hint="eastAsia"/>
        </w:rPr>
        <w:t>活</w:t>
      </w:r>
      <w:proofErr w:type="gramEnd"/>
      <w:r w:rsidR="000304D4">
        <w:rPr>
          <w:rFonts w:hint="eastAsia"/>
        </w:rPr>
        <w:t>，</w:t>
      </w:r>
      <w:r w:rsidR="00C15BBA" w:rsidRPr="00C15BBA">
        <w:rPr>
          <w:rFonts w:hint="eastAsia"/>
        </w:rPr>
        <w:t>多了太多的上司壓力與同事的競爭</w:t>
      </w:r>
      <w:r w:rsidR="00C15BBA">
        <w:rPr>
          <w:rFonts w:hint="eastAsia"/>
        </w:rPr>
        <w:t>，</w:t>
      </w:r>
      <w:r w:rsidR="000304D4">
        <w:rPr>
          <w:rFonts w:hint="eastAsia"/>
        </w:rPr>
        <w:t>下班後大家又都只顧著滑手機、玩遊戲等</w:t>
      </w:r>
      <w:r>
        <w:rPr>
          <w:rFonts w:hint="eastAsia"/>
        </w:rPr>
        <w:t>，而沒有</w:t>
      </w:r>
      <w:r w:rsidR="000304D4">
        <w:rPr>
          <w:rFonts w:hint="eastAsia"/>
        </w:rPr>
        <w:t>太多的</w:t>
      </w:r>
      <w:r>
        <w:rPr>
          <w:rFonts w:hint="eastAsia"/>
        </w:rPr>
        <w:t>時間</w:t>
      </w:r>
      <w:r w:rsidR="00C15BBA">
        <w:rPr>
          <w:rFonts w:hint="eastAsia"/>
        </w:rPr>
        <w:t>面對面的</w:t>
      </w:r>
      <w:r>
        <w:rPr>
          <w:rFonts w:hint="eastAsia"/>
        </w:rPr>
        <w:t>與人相處</w:t>
      </w:r>
      <w:r w:rsidR="00C15BBA">
        <w:rPr>
          <w:rFonts w:hint="eastAsia"/>
        </w:rPr>
        <w:t>、培養感情</w:t>
      </w:r>
      <w:r w:rsidR="000304D4">
        <w:rPr>
          <w:rFonts w:hint="eastAsia"/>
        </w:rPr>
        <w:t>，更</w:t>
      </w:r>
      <w:r w:rsidR="00573F27">
        <w:rPr>
          <w:rFonts w:hint="eastAsia"/>
        </w:rPr>
        <w:t>甚至於大家好不容易相聚吃一頓飯，每個人也都只顧著拍照打卡或是各自滑手機科技冷漠</w:t>
      </w:r>
      <w:r w:rsidR="00252676">
        <w:rPr>
          <w:rFonts w:hint="eastAsia"/>
        </w:rPr>
        <w:t>，而忘了和身邊最親近的人多說兩句話，讓人與人之間的距離越來越遙遠</w:t>
      </w:r>
      <w:r w:rsidR="000304D4">
        <w:rPr>
          <w:rFonts w:hint="eastAsia"/>
        </w:rPr>
        <w:t>。</w:t>
      </w:r>
    </w:p>
    <w:p w:rsidR="00251101" w:rsidRDefault="00252676" w:rsidP="00955517">
      <w:pPr>
        <w:spacing w:line="360" w:lineRule="auto"/>
        <w:ind w:firstLineChars="200" w:firstLine="480"/>
        <w:rPr>
          <w:rFonts w:hint="eastAsia"/>
        </w:rPr>
      </w:pPr>
      <w:r>
        <w:rPr>
          <w:rFonts w:hint="eastAsia"/>
        </w:rPr>
        <w:t>而決定</w:t>
      </w:r>
      <w:r w:rsidR="00373708">
        <w:rPr>
          <w:rFonts w:hint="eastAsia"/>
        </w:rPr>
        <w:t>舉辦這個活動的目的是為了讓大</w:t>
      </w:r>
      <w:r w:rsidR="00573F27">
        <w:rPr>
          <w:rFonts w:hint="eastAsia"/>
        </w:rPr>
        <w:t>家</w:t>
      </w:r>
      <w:r w:rsidR="00373708">
        <w:rPr>
          <w:rFonts w:hint="eastAsia"/>
        </w:rPr>
        <w:t>遠離塵囂</w:t>
      </w:r>
      <w:r w:rsidR="00573F27">
        <w:rPr>
          <w:rFonts w:hint="eastAsia"/>
        </w:rPr>
        <w:t>，放下手邊工作及手機等</w:t>
      </w:r>
      <w:r>
        <w:rPr>
          <w:rFonts w:hint="eastAsia"/>
        </w:rPr>
        <w:t>忙碌的生活</w:t>
      </w:r>
      <w:r w:rsidR="00373708">
        <w:rPr>
          <w:rFonts w:hint="eastAsia"/>
        </w:rPr>
        <w:t>，帶</w:t>
      </w:r>
      <w:r w:rsidR="00573F27">
        <w:rPr>
          <w:rFonts w:hint="eastAsia"/>
        </w:rPr>
        <w:t>著</w:t>
      </w:r>
      <w:r w:rsidR="00373708">
        <w:rPr>
          <w:rFonts w:hint="eastAsia"/>
        </w:rPr>
        <w:t>大家</w:t>
      </w:r>
      <w:r w:rsidR="00573F27">
        <w:rPr>
          <w:rFonts w:hint="eastAsia"/>
        </w:rPr>
        <w:t>走向大自然，走往安靜無</w:t>
      </w:r>
      <w:r w:rsidR="00373708">
        <w:rPr>
          <w:rFonts w:hint="eastAsia"/>
        </w:rPr>
        <w:t>光害的地方</w:t>
      </w:r>
      <w:r w:rsidR="00573F27">
        <w:rPr>
          <w:rFonts w:hint="eastAsia"/>
        </w:rPr>
        <w:t>，一同</w:t>
      </w:r>
      <w:r w:rsidR="00373708">
        <w:rPr>
          <w:rFonts w:hint="eastAsia"/>
        </w:rPr>
        <w:t>欣賞</w:t>
      </w:r>
      <w:r w:rsidR="00573F27">
        <w:rPr>
          <w:rFonts w:hint="eastAsia"/>
        </w:rPr>
        <w:t>星光閃閃美麗動人的星空</w:t>
      </w:r>
      <w:r w:rsidR="000304D4">
        <w:rPr>
          <w:rFonts w:hint="eastAsia"/>
        </w:rPr>
        <w:t>，</w:t>
      </w:r>
      <w:r w:rsidR="00573F27">
        <w:rPr>
          <w:rFonts w:hint="eastAsia"/>
        </w:rPr>
        <w:t>鼓勵大家</w:t>
      </w:r>
      <w:r w:rsidR="000304D4">
        <w:rPr>
          <w:rFonts w:hint="eastAsia"/>
        </w:rPr>
        <w:t>在星空下互相交流，尋找與你志趣相投的伴侶</w:t>
      </w:r>
      <w:r w:rsidR="009F2D9E">
        <w:rPr>
          <w:rFonts w:hint="eastAsia"/>
        </w:rPr>
        <w:t>，成為對方心中那夜空中最閃亮的星</w:t>
      </w:r>
      <w:r w:rsidR="00373708">
        <w:rPr>
          <w:rFonts w:hint="eastAsia"/>
        </w:rPr>
        <w:t>。</w:t>
      </w:r>
    </w:p>
    <w:p w:rsidR="0062251D" w:rsidRPr="00726BFE" w:rsidRDefault="0062251D" w:rsidP="00251101">
      <w:pPr>
        <w:pStyle w:val="a3"/>
        <w:numPr>
          <w:ilvl w:val="0"/>
          <w:numId w:val="1"/>
        </w:numPr>
        <w:spacing w:line="360" w:lineRule="auto"/>
        <w:ind w:leftChars="0"/>
        <w:rPr>
          <w:b/>
          <w:sz w:val="28"/>
        </w:rPr>
      </w:pPr>
      <w:r w:rsidRPr="00726BFE">
        <w:rPr>
          <w:b/>
          <w:sz w:val="28"/>
        </w:rPr>
        <w:t>網站形象規劃</w:t>
      </w:r>
      <w:r w:rsidR="00251101" w:rsidRPr="00726BFE">
        <w:rPr>
          <w:rFonts w:hint="eastAsia"/>
          <w:b/>
          <w:sz w:val="28"/>
        </w:rPr>
        <w:t>：</w:t>
      </w:r>
    </w:p>
    <w:p w:rsidR="00C92964" w:rsidRDefault="000E7396" w:rsidP="00251101">
      <w:pPr>
        <w:pStyle w:val="a3"/>
        <w:numPr>
          <w:ilvl w:val="0"/>
          <w:numId w:val="5"/>
        </w:numPr>
        <w:spacing w:line="360" w:lineRule="auto"/>
        <w:ind w:leftChars="0"/>
      </w:pPr>
      <w:r w:rsidRPr="009C4881">
        <w:t>編排形式</w:t>
      </w:r>
      <w:r w:rsidR="005242FD" w:rsidRPr="009C4881">
        <w:rPr>
          <w:rFonts w:hint="eastAsia"/>
        </w:rPr>
        <w:t>：</w:t>
      </w:r>
      <w:r w:rsidR="00642B3A">
        <w:t>整體以</w:t>
      </w:r>
      <w:r w:rsidR="00642B3A">
        <w:rPr>
          <w:rFonts w:hint="eastAsia"/>
        </w:rPr>
        <w:t>白色或淺藍色</w:t>
      </w:r>
      <w:r w:rsidR="00642B3A">
        <w:t>背景為主，點選活動名稱會進入第一層。第一層上方為</w:t>
      </w:r>
      <w:r w:rsidR="00642B3A">
        <w:rPr>
          <w:rFonts w:hint="eastAsia"/>
        </w:rPr>
        <w:t>選單</w:t>
      </w:r>
      <w:r w:rsidR="00642B3A">
        <w:t>，下方則為照片跑馬</w:t>
      </w:r>
      <w:r w:rsidR="00642B3A">
        <w:rPr>
          <w:rFonts w:hint="eastAsia"/>
        </w:rPr>
        <w:t>、最新消息等</w:t>
      </w:r>
      <w:r w:rsidR="00642B3A">
        <w:t>。第二層</w:t>
      </w:r>
      <w:r w:rsidR="00642B3A">
        <w:rPr>
          <w:rFonts w:hint="eastAsia"/>
        </w:rPr>
        <w:t>一樣上方</w:t>
      </w:r>
      <w:r w:rsidR="00642B3A">
        <w:t>為</w:t>
      </w:r>
      <w:r w:rsidR="00642B3A">
        <w:lastRenderedPageBreak/>
        <w:t>選單，每</w:t>
      </w:r>
      <w:proofErr w:type="gramStart"/>
      <w:r w:rsidR="00642B3A">
        <w:t>個選單點入</w:t>
      </w:r>
      <w:proofErr w:type="gramEnd"/>
      <w:r w:rsidR="00642B3A">
        <w:t>後皆為其詳細介紹。</w:t>
      </w:r>
    </w:p>
    <w:p w:rsidR="00C92964" w:rsidRDefault="000E7396" w:rsidP="00251101">
      <w:pPr>
        <w:pStyle w:val="a3"/>
        <w:numPr>
          <w:ilvl w:val="0"/>
          <w:numId w:val="5"/>
        </w:numPr>
        <w:spacing w:line="360" w:lineRule="auto"/>
        <w:ind w:leftChars="0"/>
      </w:pPr>
      <w:r w:rsidRPr="009C4881">
        <w:t>整體設計調性</w:t>
      </w:r>
      <w:r w:rsidR="00C92964" w:rsidRPr="009C4881">
        <w:rPr>
          <w:rFonts w:hint="eastAsia"/>
        </w:rPr>
        <w:t>：</w:t>
      </w:r>
      <w:r w:rsidR="00C92964">
        <w:rPr>
          <w:rFonts w:hint="eastAsia"/>
        </w:rPr>
        <w:t>以</w:t>
      </w:r>
      <w:r w:rsidR="00642B3A">
        <w:rPr>
          <w:rFonts w:hint="eastAsia"/>
        </w:rPr>
        <w:t>灰</w:t>
      </w:r>
      <w:r w:rsidR="00C92964">
        <w:rPr>
          <w:rFonts w:hint="eastAsia"/>
        </w:rPr>
        <w:t>藍</w:t>
      </w:r>
      <w:r w:rsidRPr="009C4881">
        <w:t>色調</w:t>
      </w:r>
      <w:r w:rsidR="00C92964">
        <w:rPr>
          <w:rFonts w:hint="eastAsia"/>
        </w:rPr>
        <w:t>為主</w:t>
      </w:r>
      <w:r w:rsidR="00AA0530">
        <w:rPr>
          <w:rFonts w:hint="eastAsia"/>
        </w:rPr>
        <w:t>。</w:t>
      </w:r>
    </w:p>
    <w:p w:rsidR="00691AC3" w:rsidRDefault="00691AC3" w:rsidP="00031878">
      <w:pPr>
        <w:pStyle w:val="a3"/>
        <w:spacing w:line="360" w:lineRule="auto"/>
        <w:ind w:leftChars="0" w:left="425"/>
      </w:pP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9627CB0" wp14:editId="42562AA7">
            <wp:extent cx="426720" cy="403860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070" t="11559" r="72840" b="74828"/>
                    <a:stretch/>
                  </pic:blipFill>
                  <pic:spPr bwMode="auto">
                    <a:xfrm>
                      <a:off x="0" y="0"/>
                      <a:ext cx="426720" cy="403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</w:t>
      </w:r>
      <w:r>
        <w:rPr>
          <w:noProof/>
        </w:rPr>
        <w:drawing>
          <wp:inline distT="0" distB="0" distL="0" distR="0" wp14:anchorId="1025EB3B" wp14:editId="19BDE318">
            <wp:extent cx="435610" cy="421640"/>
            <wp:effectExtent l="0" t="0" r="254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3600" t="79110" r="38141" b="6678"/>
                    <a:stretch/>
                  </pic:blipFill>
                  <pic:spPr bwMode="auto">
                    <a:xfrm>
                      <a:off x="0" y="0"/>
                      <a:ext cx="435610" cy="42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1AC3" w:rsidRDefault="00691AC3" w:rsidP="00691AC3">
      <w:pPr>
        <w:pStyle w:val="a3"/>
        <w:spacing w:line="360" w:lineRule="auto"/>
        <w:ind w:leftChars="0" w:left="425"/>
      </w:pPr>
      <w:r>
        <w:rPr>
          <w:rFonts w:hint="eastAsia"/>
        </w:rPr>
        <w:t>#</w:t>
      </w:r>
      <w:r w:rsidR="00031878" w:rsidRPr="00031878">
        <w:t>343a40</w:t>
      </w:r>
      <w:r>
        <w:rPr>
          <w:rFonts w:hint="eastAsia"/>
        </w:rPr>
        <w:t xml:space="preserve">    #</w:t>
      </w:r>
      <w:r w:rsidRPr="00691AC3">
        <w:t>e9ecef</w:t>
      </w:r>
    </w:p>
    <w:p w:rsidR="00617E73" w:rsidRPr="009C4881" w:rsidRDefault="000E7396" w:rsidP="00251101">
      <w:pPr>
        <w:pStyle w:val="a3"/>
        <w:numPr>
          <w:ilvl w:val="0"/>
          <w:numId w:val="5"/>
        </w:numPr>
        <w:spacing w:line="360" w:lineRule="auto"/>
        <w:ind w:leftChars="0"/>
      </w:pPr>
      <w:r w:rsidRPr="009C4881">
        <w:t>瀏覽動線</w:t>
      </w:r>
      <w:r w:rsidR="005242FD" w:rsidRPr="009C4881">
        <w:rPr>
          <w:rFonts w:hint="eastAsia"/>
        </w:rPr>
        <w:t>：</w:t>
      </w:r>
      <w:r w:rsidR="00C92964">
        <w:t>進入首頁，點選中間活動名稱進入網站，點選最上方</w:t>
      </w:r>
      <w:r w:rsidR="00C92964">
        <w:t xml:space="preserve"> logo </w:t>
      </w:r>
      <w:r w:rsidR="00C92964">
        <w:t>能回到</w:t>
      </w:r>
      <w:r w:rsidR="00C92964">
        <w:rPr>
          <w:rFonts w:hint="eastAsia"/>
        </w:rPr>
        <w:t>首</w:t>
      </w:r>
      <w:r w:rsidR="00C92964">
        <w:t>頁。選單在</w:t>
      </w:r>
      <w:r w:rsidR="00C92964">
        <w:rPr>
          <w:rFonts w:hint="eastAsia"/>
        </w:rPr>
        <w:t>上方</w:t>
      </w:r>
      <w:r w:rsidR="00C92964">
        <w:t>，點選選項進入更詳細的內容介紹。</w:t>
      </w:r>
    </w:p>
    <w:p w:rsidR="00617E73" w:rsidRPr="009C4881" w:rsidRDefault="000E7396" w:rsidP="00251101">
      <w:pPr>
        <w:pStyle w:val="a3"/>
        <w:numPr>
          <w:ilvl w:val="0"/>
          <w:numId w:val="5"/>
        </w:numPr>
        <w:spacing w:line="360" w:lineRule="auto"/>
        <w:ind w:leftChars="0"/>
      </w:pPr>
      <w:r w:rsidRPr="009C4881">
        <w:t>視覺效果</w:t>
      </w:r>
      <w:r w:rsidR="005242FD" w:rsidRPr="009C4881">
        <w:rPr>
          <w:rFonts w:hint="eastAsia"/>
        </w:rPr>
        <w:t>：</w:t>
      </w:r>
      <w:r w:rsidR="00642B3A">
        <w:rPr>
          <w:rFonts w:hint="eastAsia"/>
        </w:rPr>
        <w:t>以淡色為主，給人舒服的感覺。</w:t>
      </w:r>
    </w:p>
    <w:p w:rsidR="00617E73" w:rsidRPr="009C4881" w:rsidRDefault="000E7396" w:rsidP="00251101">
      <w:pPr>
        <w:pStyle w:val="a3"/>
        <w:numPr>
          <w:ilvl w:val="0"/>
          <w:numId w:val="5"/>
        </w:numPr>
        <w:spacing w:line="360" w:lineRule="auto"/>
        <w:ind w:leftChars="0"/>
      </w:pPr>
      <w:r w:rsidRPr="009C4881">
        <w:t>字</w:t>
      </w:r>
      <w:r w:rsidRPr="00C92964">
        <w:rPr>
          <w:szCs w:val="24"/>
        </w:rPr>
        <w:t>型</w:t>
      </w:r>
      <w:r w:rsidR="00C92964" w:rsidRPr="00C92964">
        <w:rPr>
          <w:rFonts w:ascii="Arial" w:hAnsi="Arial" w:cs="Arial"/>
          <w:color w:val="545251"/>
          <w:szCs w:val="24"/>
          <w:shd w:val="clear" w:color="auto" w:fill="FFFFFF"/>
        </w:rPr>
        <w:t>計畫</w:t>
      </w:r>
      <w:r w:rsidR="005242FD" w:rsidRPr="009C4881">
        <w:rPr>
          <w:rFonts w:hint="eastAsia"/>
        </w:rPr>
        <w:t>：</w:t>
      </w:r>
      <w:r w:rsidR="00C92964">
        <w:rPr>
          <w:rFonts w:hint="eastAsia"/>
        </w:rPr>
        <w:t>中英文皆以「</w:t>
      </w:r>
      <w:r w:rsidR="00C92964" w:rsidRPr="00C92964">
        <w:rPr>
          <w:rFonts w:hint="eastAsia"/>
        </w:rPr>
        <w:t>華康中圓體</w:t>
      </w:r>
      <w:r w:rsidR="00C92964">
        <w:rPr>
          <w:rFonts w:hint="eastAsia"/>
        </w:rPr>
        <w:t>」為主。</w:t>
      </w:r>
    </w:p>
    <w:p w:rsidR="0062251D" w:rsidRDefault="000E7396" w:rsidP="00251101">
      <w:pPr>
        <w:pStyle w:val="a3"/>
        <w:numPr>
          <w:ilvl w:val="0"/>
          <w:numId w:val="5"/>
        </w:numPr>
        <w:spacing w:line="360" w:lineRule="auto"/>
        <w:ind w:leftChars="0"/>
      </w:pPr>
      <w:r>
        <w:t>瀏覽解析度</w:t>
      </w:r>
      <w:r w:rsidR="005242FD">
        <w:rPr>
          <w:rFonts w:hint="eastAsia"/>
        </w:rPr>
        <w:t>：</w:t>
      </w:r>
      <w:r>
        <w:t>網站最佳瀏覽解析度設定為</w:t>
      </w:r>
      <w:r>
        <w:t xml:space="preserve"> 1024x768</w:t>
      </w:r>
      <w:r w:rsidR="00C92964">
        <w:rPr>
          <w:rFonts w:hint="eastAsia"/>
        </w:rPr>
        <w:t>。</w:t>
      </w:r>
    </w:p>
    <w:p w:rsidR="00617E73" w:rsidRPr="00726BFE" w:rsidRDefault="00617E73" w:rsidP="00251101">
      <w:pPr>
        <w:pStyle w:val="a3"/>
        <w:numPr>
          <w:ilvl w:val="0"/>
          <w:numId w:val="9"/>
        </w:numPr>
        <w:spacing w:line="360" w:lineRule="auto"/>
        <w:ind w:leftChars="0"/>
        <w:rPr>
          <w:b/>
          <w:sz w:val="28"/>
        </w:rPr>
      </w:pPr>
      <w:r w:rsidRPr="00726BFE">
        <w:rPr>
          <w:b/>
          <w:sz w:val="28"/>
        </w:rPr>
        <w:t>網站架構圖</w:t>
      </w:r>
      <w:r w:rsidRPr="00726BFE">
        <w:rPr>
          <w:rFonts w:hint="eastAsia"/>
          <w:b/>
          <w:sz w:val="28"/>
        </w:rPr>
        <w:t>：</w:t>
      </w:r>
    </w:p>
    <w:p w:rsidR="00C92964" w:rsidRDefault="00C92964" w:rsidP="00251101">
      <w:pPr>
        <w:pStyle w:val="a3"/>
        <w:spacing w:line="360" w:lineRule="auto"/>
        <w:ind w:leftChars="0"/>
      </w:pPr>
    </w:p>
    <w:p w:rsidR="00654E07" w:rsidRDefault="00D42071" w:rsidP="00251101">
      <w:pPr>
        <w:pStyle w:val="a3"/>
        <w:spacing w:line="360" w:lineRule="auto"/>
        <w:ind w:leftChars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27305</wp:posOffset>
                </wp:positionV>
                <wp:extent cx="581660" cy="1404620"/>
                <wp:effectExtent l="0" t="0" r="8890" b="3810"/>
                <wp:wrapSquare wrapText="bothSides"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1660" cy="1404620"/>
                        </a:xfrm>
                        <a:prstGeom prst="rect">
                          <a:avLst/>
                        </a:prstGeom>
                        <a:solidFill>
                          <a:schemeClr val="dk1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42071" w:rsidRDefault="00D42071" w:rsidP="00D4207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首頁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left:0;text-align:left;margin-left:0;margin-top:2.15pt;width:45.8pt;height:110.6pt;z-index:25165926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" fillcolor="black [3200]" stroked="f">
                <v:fill opacity="32896f"/>
                <v:textbox style="mso-fit-shape-to-text:t">
                  <w:txbxContent>
                    <w:p w:rsidR="00D42071" w:rsidRDefault="00D42071" w:rsidP="00D42071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首頁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654E07" w:rsidRDefault="00C1357D" w:rsidP="00C1357D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F9F14DA" wp14:editId="44EFE881">
                <wp:simplePos x="0" y="0"/>
                <wp:positionH relativeFrom="margin">
                  <wp:posOffset>472440</wp:posOffset>
                </wp:positionH>
                <wp:positionV relativeFrom="paragraph">
                  <wp:posOffset>682625</wp:posOffset>
                </wp:positionV>
                <wp:extent cx="0" cy="426720"/>
                <wp:effectExtent l="0" t="0" r="38100" b="30480"/>
                <wp:wrapNone/>
                <wp:docPr id="25" name="直線接點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4267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A6DA7F" id="直線接點 25" o:spid="_x0000_s1026" style="position:absolute;flip:x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7.2pt,53.75pt" to="37.2pt,8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" strokecolor="#4472c4 [3204]" strokeweight="1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872D527" wp14:editId="28681BDA">
                <wp:simplePos x="0" y="0"/>
                <wp:positionH relativeFrom="margin">
                  <wp:posOffset>2636520</wp:posOffset>
                </wp:positionH>
                <wp:positionV relativeFrom="paragraph">
                  <wp:posOffset>685800</wp:posOffset>
                </wp:positionV>
                <wp:extent cx="0" cy="426720"/>
                <wp:effectExtent l="0" t="0" r="38100" b="30480"/>
                <wp:wrapNone/>
                <wp:docPr id="24" name="直線接點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4267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EB3374" id="直線接點 24" o:spid="_x0000_s1026" style="position:absolute;flip:x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07.6pt,54pt" to="207.6pt,8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" strokecolor="#4472c4 [3204]" strokeweight="1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1F6D446" wp14:editId="353A5C8B">
                <wp:simplePos x="0" y="0"/>
                <wp:positionH relativeFrom="column">
                  <wp:posOffset>3709670</wp:posOffset>
                </wp:positionH>
                <wp:positionV relativeFrom="paragraph">
                  <wp:posOffset>172085</wp:posOffset>
                </wp:positionV>
                <wp:extent cx="0" cy="198120"/>
                <wp:effectExtent l="0" t="0" r="38100" b="11430"/>
                <wp:wrapNone/>
                <wp:docPr id="22" name="直線接點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81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A0D806" id="直線接點 22" o:spid="_x0000_s1026" style="position:absolute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2.1pt,13.55pt" to="292.1pt,2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" strokecolor="#5b9bd5 [3208]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1F6D446" wp14:editId="353A5C8B">
                <wp:simplePos x="0" y="0"/>
                <wp:positionH relativeFrom="column">
                  <wp:posOffset>4777740</wp:posOffset>
                </wp:positionH>
                <wp:positionV relativeFrom="paragraph">
                  <wp:posOffset>172085</wp:posOffset>
                </wp:positionV>
                <wp:extent cx="0" cy="198120"/>
                <wp:effectExtent l="0" t="0" r="38100" b="11430"/>
                <wp:wrapNone/>
                <wp:docPr id="21" name="直線接點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81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277A22" id="直線接點 21" o:spid="_x0000_s1026" style="position:absolute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6.2pt,13.55pt" to="376.2pt,2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" strokecolor="#5b9bd5 [3208]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1F6D446" wp14:editId="353A5C8B">
                <wp:simplePos x="0" y="0"/>
                <wp:positionH relativeFrom="column">
                  <wp:posOffset>1530350</wp:posOffset>
                </wp:positionH>
                <wp:positionV relativeFrom="paragraph">
                  <wp:posOffset>164465</wp:posOffset>
                </wp:positionV>
                <wp:extent cx="0" cy="198120"/>
                <wp:effectExtent l="0" t="0" r="38100" b="11430"/>
                <wp:wrapNone/>
                <wp:docPr id="15" name="直線接點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81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DB44F6" id="直線接點 15" o:spid="_x0000_s1026" style="position:absolute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0.5pt,12.95pt" to="120.5pt,2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" strokecolor="#5b9bd5 [3208]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457200</wp:posOffset>
                </wp:positionH>
                <wp:positionV relativeFrom="paragraph">
                  <wp:posOffset>175260</wp:posOffset>
                </wp:positionV>
                <wp:extent cx="0" cy="198120"/>
                <wp:effectExtent l="0" t="0" r="38100" b="11430"/>
                <wp:wrapNone/>
                <wp:docPr id="13" name="直線接點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81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858C9E" id="直線接點 13" o:spid="_x0000_s1026" style="position:absolute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pt,13.8pt" to="36pt,2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" strokecolor="#5b9bd5 [3208]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449580</wp:posOffset>
                </wp:positionH>
                <wp:positionV relativeFrom="paragraph">
                  <wp:posOffset>167640</wp:posOffset>
                </wp:positionV>
                <wp:extent cx="4335780" cy="7620"/>
                <wp:effectExtent l="0" t="0" r="26670" b="30480"/>
                <wp:wrapNone/>
                <wp:docPr id="9" name="直線接點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35780" cy="76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212A23" id="直線接點 9" o:spid="_x0000_s1026" style="position:absolute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.4pt,13.2pt" to="376.8pt,1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" strokecolor="#5b9bd5 [3208]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2621280</wp:posOffset>
                </wp:positionH>
                <wp:positionV relativeFrom="paragraph">
                  <wp:posOffset>7620</wp:posOffset>
                </wp:positionV>
                <wp:extent cx="0" cy="365760"/>
                <wp:effectExtent l="0" t="0" r="38100" b="34290"/>
                <wp:wrapNone/>
                <wp:docPr id="1" name="直線接點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657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2D8EEB" id="直線接點 1" o:spid="_x0000_s1026" style="position:absolute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6.4pt,.6pt" to="206.4pt,2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" strokecolor="#5b9bd5 [3208]" strokeweight="1pt">
                <v:stroke joinstyle="miter"/>
              </v:line>
            </w:pict>
          </mc:Fallback>
        </mc:AlternateContent>
      </w:r>
      <w:r w:rsidR="00251101"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405F2EF8" wp14:editId="1E99C506">
                <wp:simplePos x="0" y="0"/>
                <wp:positionH relativeFrom="margin">
                  <wp:align>center</wp:align>
                </wp:positionH>
                <wp:positionV relativeFrom="paragraph">
                  <wp:posOffset>373380</wp:posOffset>
                </wp:positionV>
                <wp:extent cx="969645" cy="1404620"/>
                <wp:effectExtent l="0" t="0" r="1905" b="0"/>
                <wp:wrapSquare wrapText="bothSides"/>
                <wp:docPr id="6" name="文字方塊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9645" cy="140462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223BC" w:rsidRDefault="00AA0530" w:rsidP="000223B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園區簡介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F2EF8" id="文字方塊 6" o:spid="_x0000_s1027" type="#_x0000_t202" style="position:absolute;margin-left:0;margin-top:29.4pt;width:76.35pt;height:110.6pt;z-index:25166950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" fillcolor="#5b9bd5 [3208]" stroked="f">
                <v:fill opacity="32896f"/>
                <v:textbox style="mso-fit-shape-to-text:t">
                  <w:txbxContent>
                    <w:p w:rsidR="000223BC" w:rsidRDefault="00AA0530" w:rsidP="000223B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園區簡介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A0530"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405F2EF8" wp14:editId="1E99C506">
                <wp:simplePos x="0" y="0"/>
                <wp:positionH relativeFrom="margin">
                  <wp:posOffset>1077595</wp:posOffset>
                </wp:positionH>
                <wp:positionV relativeFrom="paragraph">
                  <wp:posOffset>367376</wp:posOffset>
                </wp:positionV>
                <wp:extent cx="920750" cy="1404620"/>
                <wp:effectExtent l="0" t="0" r="0" b="3810"/>
                <wp:wrapSquare wrapText="bothSides"/>
                <wp:docPr id="5" name="文字方塊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140462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223BC" w:rsidRDefault="006A6343" w:rsidP="000223B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周邊產品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F2EF8" id="文字方塊 5" o:spid="_x0000_s1028" type="#_x0000_t202" style="position:absolute;margin-left:84.85pt;margin-top:28.95pt;width:72.5pt;height:110.6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" fillcolor="#5b9bd5 [3208]" stroked="f">
                <v:fill opacity="32896f"/>
                <v:textbox style="mso-fit-shape-to-text:t">
                  <w:txbxContent>
                    <w:p w:rsidR="000223BC" w:rsidRDefault="006A6343" w:rsidP="000223B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周邊產品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654E07" w:rsidRDefault="006A6343" w:rsidP="00251101">
      <w:pPr>
        <w:pStyle w:val="a3"/>
        <w:spacing w:line="360" w:lineRule="auto"/>
        <w:ind w:leftChars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51F9C654" wp14:editId="763A5B21">
                <wp:simplePos x="0" y="0"/>
                <wp:positionH relativeFrom="margin">
                  <wp:align>left</wp:align>
                </wp:positionH>
                <wp:positionV relativeFrom="paragraph">
                  <wp:posOffset>31115</wp:posOffset>
                </wp:positionV>
                <wp:extent cx="920750" cy="1404620"/>
                <wp:effectExtent l="0" t="0" r="0" b="3810"/>
                <wp:wrapSquare wrapText="bothSides"/>
                <wp:docPr id="4" name="文字方塊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140462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2292" w:rsidRDefault="000D2292" w:rsidP="000D2292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活動資訊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9C654" id="文字方塊 4" o:spid="_x0000_s1029" type="#_x0000_t202" style="position:absolute;left:0;text-align:left;margin-left:0;margin-top:2.45pt;width:72.5pt;height:110.6pt;z-index:25166540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" fillcolor="#5b9bd5 [3208]" stroked="f">
                <v:fill opacity="32896f"/>
                <v:textbox style="mso-fit-shape-to-text:t">
                  <w:txbxContent>
                    <w:p w:rsidR="000D2292" w:rsidRDefault="000D2292" w:rsidP="000D2292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活動資訊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56271BA3" wp14:editId="355C1F92">
                <wp:simplePos x="0" y="0"/>
                <wp:positionH relativeFrom="margin">
                  <wp:posOffset>3255472</wp:posOffset>
                </wp:positionH>
                <wp:positionV relativeFrom="paragraph">
                  <wp:posOffset>27305</wp:posOffset>
                </wp:positionV>
                <wp:extent cx="920750" cy="1404620"/>
                <wp:effectExtent l="0" t="0" r="0" b="3810"/>
                <wp:wrapSquare wrapText="bothSides"/>
                <wp:docPr id="3" name="文字方塊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140462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2292" w:rsidRDefault="000D2292" w:rsidP="000D2292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設計團隊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71BA3" id="文字方塊 3" o:spid="_x0000_s1030" type="#_x0000_t202" style="position:absolute;left:0;text-align:left;margin-left:256.35pt;margin-top:2.15pt;width:72.5pt;height:110.6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" fillcolor="#5b9bd5 [3208]" stroked="f">
                <v:fill opacity="32896f"/>
                <v:textbox style="mso-fit-shape-to-text:t">
                  <w:txbxContent>
                    <w:p w:rsidR="000D2292" w:rsidRDefault="000D2292" w:rsidP="000D2292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設計團隊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D2292"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5A08D45" wp14:editId="0B588016">
                <wp:simplePos x="0" y="0"/>
                <wp:positionH relativeFrom="margin">
                  <wp:posOffset>4329430</wp:posOffset>
                </wp:positionH>
                <wp:positionV relativeFrom="paragraph">
                  <wp:posOffset>27305</wp:posOffset>
                </wp:positionV>
                <wp:extent cx="927735" cy="1404620"/>
                <wp:effectExtent l="0" t="0" r="5715" b="3810"/>
                <wp:wrapSquare wrapText="bothSides"/>
                <wp:docPr id="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7735" cy="140462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2292" w:rsidRDefault="000D2292" w:rsidP="000D2292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資料下載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08D45" id="_x0000_s1031" type="#_x0000_t202" style="position:absolute;left:0;text-align:left;margin-left:340.9pt;margin-top:2.15pt;width:73.05pt;height:110.6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" fillcolor="#5b9bd5 [3208]" stroked="f">
                <v:fill opacity="32896f"/>
                <v:textbox style="mso-fit-shape-to-text:t">
                  <w:txbxContent>
                    <w:p w:rsidR="000D2292" w:rsidRDefault="000D2292" w:rsidP="000D2292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資料下載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654E07" w:rsidRDefault="006A6343" w:rsidP="00251101">
      <w:pPr>
        <w:pStyle w:val="a3"/>
        <w:spacing w:line="360" w:lineRule="auto"/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326751B" wp14:editId="75673019">
                <wp:simplePos x="0" y="0"/>
                <wp:positionH relativeFrom="margin">
                  <wp:align>center</wp:align>
                </wp:positionH>
                <wp:positionV relativeFrom="paragraph">
                  <wp:posOffset>27709</wp:posOffset>
                </wp:positionV>
                <wp:extent cx="907415" cy="789305"/>
                <wp:effectExtent l="0" t="0" r="6985" b="0"/>
                <wp:wrapSquare wrapText="bothSides"/>
                <wp:docPr id="10" name="文字方塊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7415" cy="78970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A6343" w:rsidRDefault="00955517" w:rsidP="006A634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園區簡介</w:t>
                            </w:r>
                          </w:p>
                          <w:p w:rsidR="00AA0530" w:rsidRDefault="00955517" w:rsidP="006A634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生態環境</w:t>
                            </w:r>
                          </w:p>
                          <w:p w:rsidR="00AA0530" w:rsidRDefault="00955517" w:rsidP="006A634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發展歷史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6751B" id="文字方塊 10" o:spid="_x0000_s1032" type="#_x0000_t202" style="position:absolute;left:0;text-align:left;margin-left:0;margin-top:2.2pt;width:71.45pt;height:62.15pt;z-index:2516746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" fillcolor="#1f3763 [1604]" stroked="f">
                <v:fill opacity="32896f"/>
                <v:textbox>
                  <w:txbxContent>
                    <w:p w:rsidR="006A6343" w:rsidRDefault="00955517" w:rsidP="006A634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園區簡介</w:t>
                      </w:r>
                    </w:p>
                    <w:p w:rsidR="00AA0530" w:rsidRDefault="00955517" w:rsidP="006A634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生態環境</w:t>
                      </w:r>
                    </w:p>
                    <w:p w:rsidR="00AA0530" w:rsidRDefault="00955517" w:rsidP="006A634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發展歷史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27421</wp:posOffset>
                </wp:positionV>
                <wp:extent cx="907473" cy="581891"/>
                <wp:effectExtent l="0" t="0" r="6985" b="8890"/>
                <wp:wrapSquare wrapText="bothSides"/>
                <wp:docPr id="7" name="文字方塊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7473" cy="581891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A6343" w:rsidRDefault="006A6343" w:rsidP="006A634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觀星資訊</w:t>
                            </w:r>
                          </w:p>
                          <w:p w:rsidR="006A6343" w:rsidRDefault="006A6343" w:rsidP="006A634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交通方式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7" o:spid="_x0000_s1033" type="#_x0000_t202" style="position:absolute;left:0;text-align:left;margin-left:0;margin-top:2.15pt;width:71.45pt;height:45.8pt;z-index:2516705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" fillcolor="#1f3763 [1604]" stroked="f">
                <v:fill opacity="32896f"/>
                <v:textbox>
                  <w:txbxContent>
                    <w:p w:rsidR="006A6343" w:rsidRDefault="006A6343" w:rsidP="006A634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觀星資訊</w:t>
                      </w:r>
                    </w:p>
                    <w:p w:rsidR="006A6343" w:rsidRDefault="006A6343" w:rsidP="006A6343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交通方式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654E07" w:rsidRDefault="00654E07" w:rsidP="00251101">
      <w:pPr>
        <w:spacing w:line="360" w:lineRule="auto"/>
      </w:pPr>
    </w:p>
    <w:p w:rsidR="00955517" w:rsidRDefault="00955517" w:rsidP="00251101">
      <w:pPr>
        <w:spacing w:line="360" w:lineRule="auto"/>
        <w:rPr>
          <w:rFonts w:hint="eastAsia"/>
        </w:rPr>
      </w:pPr>
    </w:p>
    <w:p w:rsidR="00642B3A" w:rsidRPr="00726BFE" w:rsidRDefault="00617E73" w:rsidP="00251101">
      <w:pPr>
        <w:pStyle w:val="a3"/>
        <w:numPr>
          <w:ilvl w:val="0"/>
          <w:numId w:val="9"/>
        </w:numPr>
        <w:spacing w:line="360" w:lineRule="auto"/>
        <w:ind w:leftChars="0"/>
        <w:rPr>
          <w:b/>
          <w:sz w:val="28"/>
        </w:rPr>
      </w:pPr>
      <w:r w:rsidRPr="00726BFE">
        <w:rPr>
          <w:b/>
          <w:sz w:val="28"/>
        </w:rPr>
        <w:t>網站其他連結</w:t>
      </w:r>
      <w:r w:rsidRPr="00726BFE">
        <w:rPr>
          <w:rFonts w:hint="eastAsia"/>
          <w:b/>
          <w:sz w:val="28"/>
        </w:rPr>
        <w:t>：</w:t>
      </w:r>
    </w:p>
    <w:p w:rsidR="00642B3A" w:rsidRDefault="00642B3A" w:rsidP="00955517">
      <w:pPr>
        <w:pStyle w:val="a3"/>
        <w:spacing w:line="360" w:lineRule="auto"/>
        <w:ind w:leftChars="0"/>
        <w:rPr>
          <w:rFonts w:hint="eastAsia"/>
        </w:rPr>
      </w:pPr>
      <w:r>
        <w:t>Facebook</w:t>
      </w:r>
      <w:r>
        <w:t>、</w:t>
      </w:r>
      <w:r w:rsidR="00955517">
        <w:t>Instagram</w:t>
      </w:r>
      <w:r w:rsidR="00955517">
        <w:rPr>
          <w:rFonts w:hint="eastAsia"/>
        </w:rPr>
        <w:t>、</w:t>
      </w:r>
      <w:r w:rsidR="00955517">
        <w:rPr>
          <w:rFonts w:hint="eastAsia"/>
        </w:rPr>
        <w:t>Line</w:t>
      </w:r>
      <w:r w:rsidR="00955517">
        <w:rPr>
          <w:rFonts w:hint="eastAsia"/>
        </w:rPr>
        <w:t>、</w:t>
      </w:r>
      <w:r>
        <w:t>mail</w:t>
      </w:r>
      <w:r>
        <w:rPr>
          <w:rFonts w:hint="eastAsia"/>
        </w:rPr>
        <w:t>、陽明山國家公園。</w:t>
      </w:r>
    </w:p>
    <w:p w:rsidR="00642B3A" w:rsidRPr="00726BFE" w:rsidRDefault="00642B3A" w:rsidP="00251101">
      <w:pPr>
        <w:pStyle w:val="a3"/>
        <w:numPr>
          <w:ilvl w:val="0"/>
          <w:numId w:val="9"/>
        </w:numPr>
        <w:spacing w:line="360" w:lineRule="auto"/>
        <w:ind w:leftChars="0"/>
        <w:rPr>
          <w:b/>
          <w:sz w:val="28"/>
        </w:rPr>
      </w:pPr>
      <w:r w:rsidRPr="00726BFE">
        <w:rPr>
          <w:rFonts w:hint="eastAsia"/>
          <w:b/>
          <w:sz w:val="28"/>
        </w:rPr>
        <w:t>網站內容：</w:t>
      </w:r>
    </w:p>
    <w:p w:rsidR="00642B3A" w:rsidRPr="00726BFE" w:rsidRDefault="00642B3A" w:rsidP="00251101">
      <w:pPr>
        <w:pStyle w:val="a3"/>
        <w:numPr>
          <w:ilvl w:val="0"/>
          <w:numId w:val="11"/>
        </w:numPr>
        <w:spacing w:line="360" w:lineRule="auto"/>
        <w:ind w:leftChars="0"/>
        <w:rPr>
          <w:b/>
        </w:rPr>
      </w:pPr>
      <w:r w:rsidRPr="00726BFE">
        <w:rPr>
          <w:rFonts w:hint="eastAsia"/>
          <w:b/>
        </w:rPr>
        <w:t>活動資訊</w:t>
      </w:r>
    </w:p>
    <w:p w:rsidR="00654E07" w:rsidRDefault="00642B3A" w:rsidP="00251101">
      <w:pPr>
        <w:pStyle w:val="a3"/>
        <w:numPr>
          <w:ilvl w:val="0"/>
          <w:numId w:val="12"/>
        </w:numPr>
        <w:spacing w:line="360" w:lineRule="auto"/>
        <w:ind w:leftChars="0"/>
      </w:pPr>
      <w:r>
        <w:rPr>
          <w:rFonts w:hint="eastAsia"/>
        </w:rPr>
        <w:t>觀星資訊</w:t>
      </w:r>
    </w:p>
    <w:p w:rsidR="00617E73" w:rsidRDefault="00617E73" w:rsidP="00251101">
      <w:pPr>
        <w:pStyle w:val="a3"/>
        <w:spacing w:line="360" w:lineRule="auto"/>
        <w:ind w:leftChars="0"/>
      </w:pPr>
      <w:r w:rsidRPr="00617E73">
        <w:rPr>
          <w:rFonts w:hint="eastAsia"/>
        </w:rPr>
        <w:t>日期．時間</w:t>
      </w:r>
      <w:r w:rsidR="00654E07">
        <w:rPr>
          <w:rFonts w:hint="eastAsia"/>
        </w:rPr>
        <w:t>：</w:t>
      </w:r>
      <w:r w:rsidRPr="00617E73">
        <w:rPr>
          <w:rFonts w:hint="eastAsia"/>
        </w:rPr>
        <w:t xml:space="preserve">8/4 8:30pm-11:00pm </w:t>
      </w:r>
    </w:p>
    <w:p w:rsidR="00617E73" w:rsidRDefault="00617E73" w:rsidP="00251101">
      <w:pPr>
        <w:pStyle w:val="a3"/>
        <w:spacing w:line="360" w:lineRule="auto"/>
        <w:ind w:leftChars="0"/>
      </w:pPr>
      <w:r w:rsidRPr="00617E73">
        <w:rPr>
          <w:rFonts w:hint="eastAsia"/>
        </w:rPr>
        <w:lastRenderedPageBreak/>
        <w:t>活動地點</w:t>
      </w:r>
      <w:r w:rsidR="00654E07">
        <w:rPr>
          <w:rFonts w:hint="eastAsia"/>
        </w:rPr>
        <w:t>：</w:t>
      </w:r>
      <w:r w:rsidRPr="00617E73">
        <w:rPr>
          <w:rFonts w:hint="eastAsia"/>
        </w:rPr>
        <w:t>陽明山國家公園</w:t>
      </w:r>
      <w:r>
        <w:rPr>
          <w:rFonts w:hint="eastAsia"/>
        </w:rPr>
        <w:t xml:space="preserve"> </w:t>
      </w:r>
      <w:r w:rsidRPr="00617E73">
        <w:rPr>
          <w:rFonts w:hint="eastAsia"/>
        </w:rPr>
        <w:t>擎天崗大草原</w:t>
      </w:r>
    </w:p>
    <w:p w:rsidR="00955517" w:rsidRDefault="00617E73" w:rsidP="00955517">
      <w:pPr>
        <w:pStyle w:val="a3"/>
        <w:spacing w:line="360" w:lineRule="auto"/>
        <w:ind w:leftChars="0"/>
      </w:pPr>
      <w:r w:rsidRPr="00617E73">
        <w:rPr>
          <w:rFonts w:hint="eastAsia"/>
        </w:rPr>
        <w:t>費用</w:t>
      </w:r>
      <w:r w:rsidR="00654E07">
        <w:rPr>
          <w:rFonts w:hint="eastAsia"/>
        </w:rPr>
        <w:t>：</w:t>
      </w:r>
      <w:r w:rsidRPr="00617E73">
        <w:rPr>
          <w:rFonts w:hint="eastAsia"/>
        </w:rPr>
        <w:t>100</w:t>
      </w:r>
      <w:r w:rsidRPr="00617E73">
        <w:rPr>
          <w:rFonts w:hint="eastAsia"/>
        </w:rPr>
        <w:t>元</w:t>
      </w:r>
    </w:p>
    <w:p w:rsidR="00955517" w:rsidRPr="00955517" w:rsidRDefault="00955517" w:rsidP="00955517">
      <w:pPr>
        <w:pStyle w:val="a3"/>
        <w:spacing w:line="360" w:lineRule="auto"/>
        <w:ind w:leftChars="0"/>
        <w:rPr>
          <w:rFonts w:hint="eastAsia"/>
        </w:rPr>
      </w:pPr>
      <w:r>
        <w:rPr>
          <w:rFonts w:hint="eastAsia"/>
        </w:rPr>
        <w:t>交通方式：</w:t>
      </w:r>
      <w:r w:rsidRPr="00955517">
        <w:rPr>
          <w:rFonts w:asciiTheme="minorEastAsia" w:hAnsiTheme="minorEastAsia" w:cs="新細明體" w:hint="eastAsia"/>
          <w:color w:val="212529"/>
          <w:kern w:val="0"/>
          <w:szCs w:val="24"/>
        </w:rPr>
        <w:t>搭乘小15 → 擎天崗</w:t>
      </w:r>
    </w:p>
    <w:p w:rsidR="00642B3A" w:rsidRDefault="00251101" w:rsidP="00251101">
      <w:pPr>
        <w:pStyle w:val="a3"/>
        <w:spacing w:line="360" w:lineRule="auto"/>
        <w:ind w:leftChars="0"/>
      </w:pPr>
      <w:r w:rsidRPr="00617E73">
        <w:rPr>
          <w:rFonts w:hint="eastAsia"/>
        </w:rPr>
        <w:t xml:space="preserve"> </w:t>
      </w:r>
      <w:r w:rsidR="00955517">
        <w:rPr>
          <w:rFonts w:hint="eastAsia"/>
          <w:noProof/>
        </w:rPr>
        <w:drawing>
          <wp:inline distT="0" distB="0" distL="0" distR="0">
            <wp:extent cx="2954673" cy="4069080"/>
            <wp:effectExtent l="0" t="0" r="0" b="76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452" cy="4085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73C3" w:rsidRDefault="009173C3" w:rsidP="00251101">
      <w:pPr>
        <w:pStyle w:val="a3"/>
        <w:numPr>
          <w:ilvl w:val="0"/>
          <w:numId w:val="12"/>
        </w:numPr>
        <w:spacing w:line="360" w:lineRule="auto"/>
        <w:ind w:leftChars="0"/>
      </w:pPr>
      <w:r>
        <w:rPr>
          <w:rFonts w:hint="eastAsia"/>
        </w:rPr>
        <w:t>交通方式</w:t>
      </w:r>
    </w:p>
    <w:p w:rsidR="009173C3" w:rsidRDefault="009173C3" w:rsidP="00251101">
      <w:pPr>
        <w:pStyle w:val="a3"/>
        <w:spacing w:line="360" w:lineRule="auto"/>
        <w:ind w:leftChars="0" w:left="960"/>
        <w:rPr>
          <w:rFonts w:asciiTheme="minorEastAsia" w:hAnsiTheme="minorEastAsia" w:cs="新細明體"/>
          <w:b/>
          <w:bCs/>
          <w:color w:val="212529"/>
          <w:kern w:val="0"/>
          <w:szCs w:val="25"/>
        </w:rPr>
      </w:pPr>
      <w:r w:rsidRPr="009173C3">
        <w:rPr>
          <w:rFonts w:asciiTheme="minorEastAsia" w:hAnsiTheme="minorEastAsia" w:cs="新細明體" w:hint="eastAsia"/>
          <w:b/>
          <w:bCs/>
          <w:color w:val="212529"/>
          <w:kern w:val="0"/>
          <w:szCs w:val="25"/>
        </w:rPr>
        <w:t>台北火車站 → 陽明山國家公園管理處</w:t>
      </w:r>
    </w:p>
    <w:p w:rsidR="009173C3" w:rsidRPr="009173C3" w:rsidRDefault="009173C3" w:rsidP="00251101">
      <w:pPr>
        <w:pStyle w:val="a3"/>
        <w:numPr>
          <w:ilvl w:val="0"/>
          <w:numId w:val="21"/>
        </w:numPr>
        <w:spacing w:line="360" w:lineRule="auto"/>
        <w:ind w:leftChars="0"/>
      </w:pPr>
      <w:r w:rsidRPr="009173C3">
        <w:rPr>
          <w:rFonts w:asciiTheme="minorEastAsia" w:hAnsiTheme="minorEastAsia" w:cs="新細明體" w:hint="eastAsia"/>
          <w:color w:val="212529"/>
          <w:kern w:val="0"/>
          <w:szCs w:val="25"/>
        </w:rPr>
        <w:t>北二門搭乘260公車 → 陽明山站（終點站） → 轉搭108遊園公車 → 陽明山國家公園管理處</w:t>
      </w:r>
    </w:p>
    <w:p w:rsidR="009173C3" w:rsidRPr="009173C3" w:rsidRDefault="009173C3" w:rsidP="00251101">
      <w:pPr>
        <w:pStyle w:val="a3"/>
        <w:numPr>
          <w:ilvl w:val="0"/>
          <w:numId w:val="21"/>
        </w:numPr>
        <w:spacing w:line="360" w:lineRule="auto"/>
        <w:ind w:leftChars="0"/>
      </w:pPr>
      <w:r w:rsidRPr="009173C3">
        <w:rPr>
          <w:rFonts w:asciiTheme="minorEastAsia" w:hAnsiTheme="minorEastAsia" w:cs="新細明體" w:hint="eastAsia"/>
          <w:color w:val="212529"/>
          <w:kern w:val="0"/>
          <w:szCs w:val="25"/>
        </w:rPr>
        <w:t xml:space="preserve">搭乘捷運淡水線、北投線 → 捷運劍潭站 → </w:t>
      </w:r>
      <w:proofErr w:type="gramStart"/>
      <w:r w:rsidRPr="009173C3">
        <w:rPr>
          <w:rFonts w:asciiTheme="minorEastAsia" w:hAnsiTheme="minorEastAsia" w:cs="新細明體" w:hint="eastAsia"/>
          <w:color w:val="212529"/>
          <w:kern w:val="0"/>
          <w:szCs w:val="25"/>
        </w:rPr>
        <w:t>轉搭紅</w:t>
      </w:r>
      <w:proofErr w:type="gramEnd"/>
      <w:r w:rsidRPr="009173C3">
        <w:rPr>
          <w:rFonts w:asciiTheme="minorEastAsia" w:hAnsiTheme="minorEastAsia" w:cs="新細明體" w:hint="eastAsia"/>
          <w:color w:val="212529"/>
          <w:kern w:val="0"/>
          <w:szCs w:val="25"/>
        </w:rPr>
        <w:t>5 → 陽明山站（終點站）轉搭108遊園公車 → 陽明山國家公園管理處</w:t>
      </w:r>
    </w:p>
    <w:p w:rsidR="009173C3" w:rsidRDefault="009173C3" w:rsidP="00251101">
      <w:pPr>
        <w:spacing w:line="360" w:lineRule="auto"/>
        <w:ind w:left="960"/>
      </w:pPr>
      <w:r w:rsidRPr="009173C3">
        <w:rPr>
          <w:rFonts w:asciiTheme="minorEastAsia" w:hAnsiTheme="minorEastAsia" w:cs="新細明體" w:hint="eastAsia"/>
          <w:b/>
          <w:bCs/>
          <w:color w:val="212529"/>
          <w:kern w:val="0"/>
          <w:szCs w:val="25"/>
        </w:rPr>
        <w:t>台灣高鐵台北站 → 陽明山國家公園管理處</w:t>
      </w:r>
    </w:p>
    <w:p w:rsidR="009173C3" w:rsidRPr="009173C3" w:rsidRDefault="009173C3" w:rsidP="00251101">
      <w:pPr>
        <w:pStyle w:val="a3"/>
        <w:numPr>
          <w:ilvl w:val="0"/>
          <w:numId w:val="22"/>
        </w:numPr>
        <w:spacing w:line="360" w:lineRule="auto"/>
        <w:ind w:leftChars="0"/>
      </w:pPr>
      <w:r w:rsidRPr="009173C3">
        <w:rPr>
          <w:rFonts w:asciiTheme="minorEastAsia" w:hAnsiTheme="minorEastAsia" w:cs="新細明體" w:hint="eastAsia"/>
          <w:color w:val="212529"/>
          <w:kern w:val="0"/>
          <w:szCs w:val="25"/>
        </w:rPr>
        <w:t>北二門搭乘260公車 → 陽明山站（終點站）轉搭108遊園公</w:t>
      </w:r>
    </w:p>
    <w:p w:rsidR="009173C3" w:rsidRPr="00251101" w:rsidRDefault="009173C3" w:rsidP="00251101">
      <w:pPr>
        <w:pStyle w:val="a3"/>
        <w:numPr>
          <w:ilvl w:val="0"/>
          <w:numId w:val="22"/>
        </w:numPr>
        <w:spacing w:line="360" w:lineRule="auto"/>
        <w:ind w:leftChars="0"/>
        <w:rPr>
          <w:szCs w:val="24"/>
        </w:rPr>
      </w:pPr>
      <w:r w:rsidRPr="00251101">
        <w:rPr>
          <w:rFonts w:asciiTheme="minorEastAsia" w:hAnsiTheme="minorEastAsia" w:cs="新細明體" w:hint="eastAsia"/>
          <w:color w:val="212529"/>
          <w:kern w:val="0"/>
          <w:szCs w:val="24"/>
        </w:rPr>
        <w:t xml:space="preserve">搭乘捷運淡水線、北投線 → 捷運劍潭站 → </w:t>
      </w:r>
      <w:proofErr w:type="gramStart"/>
      <w:r w:rsidRPr="00251101">
        <w:rPr>
          <w:rFonts w:asciiTheme="minorEastAsia" w:hAnsiTheme="minorEastAsia" w:cs="新細明體" w:hint="eastAsia"/>
          <w:color w:val="212529"/>
          <w:kern w:val="0"/>
          <w:szCs w:val="24"/>
        </w:rPr>
        <w:t>轉搭紅</w:t>
      </w:r>
      <w:proofErr w:type="gramEnd"/>
      <w:r w:rsidRPr="00251101">
        <w:rPr>
          <w:rFonts w:asciiTheme="minorEastAsia" w:hAnsiTheme="minorEastAsia" w:cs="新細明體" w:hint="eastAsia"/>
          <w:color w:val="212529"/>
          <w:kern w:val="0"/>
          <w:szCs w:val="24"/>
        </w:rPr>
        <w:t>5 → 陽明山站（終點站）轉搭108遊園公車 → 陽明山國家公園管理處</w:t>
      </w:r>
    </w:p>
    <w:p w:rsidR="009173C3" w:rsidRPr="00251101" w:rsidRDefault="009173C3" w:rsidP="00251101">
      <w:pPr>
        <w:spacing w:line="360" w:lineRule="auto"/>
        <w:ind w:left="960"/>
        <w:rPr>
          <w:szCs w:val="24"/>
        </w:rPr>
      </w:pPr>
      <w:r w:rsidRPr="00251101">
        <w:rPr>
          <w:rFonts w:asciiTheme="minorEastAsia" w:hAnsiTheme="minorEastAsia" w:cs="新細明體" w:hint="eastAsia"/>
          <w:b/>
          <w:bCs/>
          <w:color w:val="212529"/>
          <w:kern w:val="0"/>
          <w:szCs w:val="24"/>
        </w:rPr>
        <w:t>公園路（台北車站） → 陽明山國家公園管理處</w:t>
      </w:r>
    </w:p>
    <w:p w:rsidR="009173C3" w:rsidRPr="00251101" w:rsidRDefault="009173C3" w:rsidP="00251101">
      <w:pPr>
        <w:pStyle w:val="a3"/>
        <w:numPr>
          <w:ilvl w:val="0"/>
          <w:numId w:val="23"/>
        </w:numPr>
        <w:spacing w:line="360" w:lineRule="auto"/>
        <w:ind w:leftChars="0"/>
        <w:rPr>
          <w:szCs w:val="24"/>
        </w:rPr>
      </w:pPr>
      <w:r w:rsidRPr="00251101">
        <w:rPr>
          <w:rFonts w:asciiTheme="minorEastAsia" w:hAnsiTheme="minorEastAsia" w:cs="新細明體" w:hint="eastAsia"/>
          <w:color w:val="212529"/>
          <w:kern w:val="0"/>
          <w:szCs w:val="24"/>
        </w:rPr>
        <w:lastRenderedPageBreak/>
        <w:t>搭乘1717皇家客運 → 陽明山國家公園管理處</w:t>
      </w:r>
    </w:p>
    <w:p w:rsidR="009173C3" w:rsidRPr="00251101" w:rsidRDefault="009173C3" w:rsidP="00251101">
      <w:pPr>
        <w:spacing w:line="360" w:lineRule="auto"/>
        <w:ind w:left="960"/>
        <w:rPr>
          <w:szCs w:val="24"/>
        </w:rPr>
      </w:pPr>
      <w:r w:rsidRPr="00251101">
        <w:rPr>
          <w:rFonts w:asciiTheme="minorEastAsia" w:hAnsiTheme="minorEastAsia" w:cs="新細明體" w:hint="eastAsia"/>
          <w:b/>
          <w:bCs/>
          <w:color w:val="212529"/>
          <w:kern w:val="0"/>
          <w:szCs w:val="24"/>
        </w:rPr>
        <w:t>捷運劍潭站 → 陽明山國家公園管理處</w:t>
      </w:r>
    </w:p>
    <w:p w:rsidR="009173C3" w:rsidRPr="00251101" w:rsidRDefault="009173C3" w:rsidP="00251101">
      <w:pPr>
        <w:pStyle w:val="a3"/>
        <w:numPr>
          <w:ilvl w:val="0"/>
          <w:numId w:val="23"/>
        </w:numPr>
        <w:spacing w:line="360" w:lineRule="auto"/>
        <w:ind w:leftChars="0"/>
        <w:rPr>
          <w:szCs w:val="24"/>
        </w:rPr>
      </w:pPr>
      <w:r w:rsidRPr="00251101">
        <w:rPr>
          <w:rFonts w:asciiTheme="minorEastAsia" w:hAnsiTheme="minorEastAsia" w:cs="新細明體" w:hint="eastAsia"/>
          <w:color w:val="212529"/>
          <w:kern w:val="0"/>
          <w:szCs w:val="24"/>
        </w:rPr>
        <w:t>搭乘紅5 → 陽明山站（終點站）轉搭108遊園公車 → 陽明山國家公園管理處</w:t>
      </w:r>
    </w:p>
    <w:p w:rsidR="009173C3" w:rsidRPr="00251101" w:rsidRDefault="009173C3" w:rsidP="00251101">
      <w:pPr>
        <w:spacing w:line="360" w:lineRule="auto"/>
        <w:ind w:left="960"/>
        <w:rPr>
          <w:szCs w:val="24"/>
        </w:rPr>
      </w:pPr>
      <w:r w:rsidRPr="00251101">
        <w:rPr>
          <w:rFonts w:asciiTheme="minorEastAsia" w:hAnsiTheme="minorEastAsia" w:cs="新細明體" w:hint="eastAsia"/>
          <w:b/>
          <w:bCs/>
          <w:color w:val="212529"/>
          <w:kern w:val="0"/>
          <w:szCs w:val="24"/>
        </w:rPr>
        <w:t>捷運石牌站 → 陽明山國家公園管理處</w:t>
      </w:r>
    </w:p>
    <w:p w:rsidR="009173C3" w:rsidRPr="00251101" w:rsidRDefault="009173C3" w:rsidP="00251101">
      <w:pPr>
        <w:pStyle w:val="a3"/>
        <w:numPr>
          <w:ilvl w:val="0"/>
          <w:numId w:val="23"/>
        </w:numPr>
        <w:spacing w:line="360" w:lineRule="auto"/>
        <w:ind w:leftChars="0"/>
        <w:rPr>
          <w:szCs w:val="24"/>
        </w:rPr>
      </w:pPr>
      <w:r w:rsidRPr="00251101">
        <w:rPr>
          <w:rFonts w:asciiTheme="minorEastAsia" w:hAnsiTheme="minorEastAsia" w:cs="新細明體" w:hint="eastAsia"/>
          <w:color w:val="212529"/>
          <w:kern w:val="0"/>
          <w:szCs w:val="24"/>
        </w:rPr>
        <w:t>搭乘小8 → 陽明山國家公園管理處</w:t>
      </w:r>
    </w:p>
    <w:p w:rsidR="009173C3" w:rsidRPr="00251101" w:rsidRDefault="009173C3" w:rsidP="00251101">
      <w:pPr>
        <w:spacing w:line="360" w:lineRule="auto"/>
        <w:ind w:left="960"/>
        <w:rPr>
          <w:szCs w:val="24"/>
        </w:rPr>
      </w:pPr>
      <w:r w:rsidRPr="00251101">
        <w:rPr>
          <w:rFonts w:asciiTheme="minorEastAsia" w:hAnsiTheme="minorEastAsia" w:cs="新細明體" w:hint="eastAsia"/>
          <w:b/>
          <w:bCs/>
          <w:color w:val="212529"/>
          <w:kern w:val="0"/>
          <w:szCs w:val="24"/>
        </w:rPr>
        <w:t>捷運北投站 → 陽明山國家公園管理處</w:t>
      </w:r>
    </w:p>
    <w:p w:rsidR="009173C3" w:rsidRPr="00251101" w:rsidRDefault="009173C3" w:rsidP="00251101">
      <w:pPr>
        <w:pStyle w:val="a3"/>
        <w:numPr>
          <w:ilvl w:val="0"/>
          <w:numId w:val="23"/>
        </w:numPr>
        <w:spacing w:line="360" w:lineRule="auto"/>
        <w:ind w:leftChars="0"/>
        <w:rPr>
          <w:szCs w:val="24"/>
        </w:rPr>
      </w:pPr>
      <w:r w:rsidRPr="00251101">
        <w:rPr>
          <w:rFonts w:asciiTheme="minorEastAsia" w:hAnsiTheme="minorEastAsia" w:cs="新細明體" w:hint="eastAsia"/>
          <w:color w:val="212529"/>
          <w:kern w:val="0"/>
          <w:szCs w:val="24"/>
        </w:rPr>
        <w:t>搭乘小9 → 陽明山國家公園管理處</w:t>
      </w:r>
    </w:p>
    <w:p w:rsidR="009173C3" w:rsidRPr="00251101" w:rsidRDefault="009173C3" w:rsidP="00251101">
      <w:pPr>
        <w:pStyle w:val="a3"/>
        <w:numPr>
          <w:ilvl w:val="0"/>
          <w:numId w:val="23"/>
        </w:numPr>
        <w:spacing w:line="360" w:lineRule="auto"/>
        <w:ind w:leftChars="0"/>
        <w:rPr>
          <w:szCs w:val="24"/>
        </w:rPr>
      </w:pPr>
      <w:r w:rsidRPr="00251101">
        <w:rPr>
          <w:rFonts w:asciiTheme="minorEastAsia" w:hAnsiTheme="minorEastAsia" w:cs="新細明體" w:hint="eastAsia"/>
          <w:color w:val="212529"/>
          <w:kern w:val="0"/>
          <w:szCs w:val="24"/>
        </w:rPr>
        <w:t>搭乘230公車 → 陽明山站轉搭108遊園公車 → 陽明山國家公園管理處</w:t>
      </w:r>
    </w:p>
    <w:p w:rsidR="009173C3" w:rsidRPr="00251101" w:rsidRDefault="009173C3" w:rsidP="00251101">
      <w:pPr>
        <w:spacing w:line="360" w:lineRule="auto"/>
        <w:ind w:left="960"/>
        <w:rPr>
          <w:szCs w:val="24"/>
        </w:rPr>
      </w:pPr>
      <w:r w:rsidRPr="00251101">
        <w:rPr>
          <w:rFonts w:asciiTheme="minorEastAsia" w:hAnsiTheme="minorEastAsia" w:cs="新細明體" w:hint="eastAsia"/>
          <w:b/>
          <w:bCs/>
          <w:color w:val="212529"/>
          <w:kern w:val="0"/>
          <w:szCs w:val="24"/>
        </w:rPr>
        <w:t>東湖 → 陽明山國家公園管理處</w:t>
      </w:r>
    </w:p>
    <w:p w:rsidR="009173C3" w:rsidRPr="00251101" w:rsidRDefault="009173C3" w:rsidP="00251101">
      <w:pPr>
        <w:pStyle w:val="a3"/>
        <w:numPr>
          <w:ilvl w:val="0"/>
          <w:numId w:val="23"/>
        </w:numPr>
        <w:spacing w:line="360" w:lineRule="auto"/>
        <w:ind w:leftChars="0"/>
        <w:rPr>
          <w:szCs w:val="24"/>
        </w:rPr>
      </w:pPr>
      <w:r w:rsidRPr="00251101">
        <w:rPr>
          <w:rFonts w:asciiTheme="minorEastAsia" w:hAnsiTheme="minorEastAsia" w:cs="新細明體" w:hint="eastAsia"/>
          <w:color w:val="212529"/>
          <w:kern w:val="0"/>
          <w:szCs w:val="24"/>
        </w:rPr>
        <w:t>搭乘681 → 陽明山國家公園管理處</w:t>
      </w:r>
    </w:p>
    <w:p w:rsidR="009173C3" w:rsidRPr="00251101" w:rsidRDefault="009173C3" w:rsidP="00251101">
      <w:pPr>
        <w:spacing w:line="360" w:lineRule="auto"/>
        <w:ind w:left="960"/>
        <w:rPr>
          <w:szCs w:val="24"/>
        </w:rPr>
      </w:pPr>
      <w:r w:rsidRPr="00251101">
        <w:rPr>
          <w:rFonts w:asciiTheme="minorEastAsia" w:hAnsiTheme="minorEastAsia" w:cs="Arial"/>
          <w:b/>
          <w:bCs/>
          <w:color w:val="212529"/>
          <w:kern w:val="0"/>
          <w:szCs w:val="24"/>
        </w:rPr>
        <w:t>捷運劍潭站</w:t>
      </w:r>
      <w:r w:rsidRPr="00251101">
        <w:rPr>
          <w:rFonts w:asciiTheme="minorEastAsia" w:hAnsiTheme="minorEastAsia" w:cs="新細明體" w:hint="eastAsia"/>
          <w:b/>
          <w:bCs/>
          <w:color w:val="212529"/>
          <w:kern w:val="0"/>
          <w:szCs w:val="24"/>
        </w:rPr>
        <w:t>→ 擎天崗</w:t>
      </w:r>
    </w:p>
    <w:p w:rsidR="009173C3" w:rsidRPr="00251101" w:rsidRDefault="009173C3" w:rsidP="00251101">
      <w:pPr>
        <w:pStyle w:val="a3"/>
        <w:numPr>
          <w:ilvl w:val="0"/>
          <w:numId w:val="23"/>
        </w:numPr>
        <w:spacing w:line="360" w:lineRule="auto"/>
        <w:ind w:leftChars="0"/>
        <w:rPr>
          <w:szCs w:val="24"/>
        </w:rPr>
      </w:pPr>
      <w:r w:rsidRPr="00251101">
        <w:rPr>
          <w:rFonts w:asciiTheme="minorEastAsia" w:hAnsiTheme="minorEastAsia" w:cs="新細明體" w:hint="eastAsia"/>
          <w:color w:val="212529"/>
          <w:kern w:val="0"/>
          <w:szCs w:val="24"/>
        </w:rPr>
        <w:t>搭乘小15 → 擎天崗</w:t>
      </w:r>
    </w:p>
    <w:p w:rsidR="009173C3" w:rsidRPr="00726BFE" w:rsidRDefault="009173C3" w:rsidP="00251101">
      <w:pPr>
        <w:pStyle w:val="a3"/>
        <w:numPr>
          <w:ilvl w:val="0"/>
          <w:numId w:val="11"/>
        </w:numPr>
        <w:spacing w:line="360" w:lineRule="auto"/>
        <w:ind w:leftChars="0"/>
        <w:rPr>
          <w:rFonts w:asciiTheme="minorEastAsia" w:hAnsiTheme="minorEastAsia"/>
          <w:b/>
          <w:szCs w:val="24"/>
        </w:rPr>
      </w:pPr>
      <w:r w:rsidRPr="00726BFE">
        <w:rPr>
          <w:rFonts w:asciiTheme="minorEastAsia" w:hAnsiTheme="minorEastAsia" w:hint="eastAsia"/>
          <w:b/>
          <w:szCs w:val="24"/>
        </w:rPr>
        <w:t>周邊產品</w:t>
      </w:r>
    </w:p>
    <w:p w:rsidR="00617E73" w:rsidRPr="00251101" w:rsidRDefault="009173C3" w:rsidP="00251101">
      <w:pPr>
        <w:pStyle w:val="a3"/>
        <w:spacing w:line="360" w:lineRule="auto"/>
        <w:ind w:leftChars="0"/>
        <w:rPr>
          <w:rFonts w:asciiTheme="minorEastAsia" w:hAnsiTheme="minorEastAsia"/>
          <w:szCs w:val="24"/>
        </w:rPr>
      </w:pPr>
      <w:r w:rsidRPr="00251101">
        <w:rPr>
          <w:rFonts w:asciiTheme="minorEastAsia" w:hAnsiTheme="minorEastAsia" w:hint="eastAsia"/>
          <w:szCs w:val="24"/>
        </w:rPr>
        <w:t xml:space="preserve">   </w:t>
      </w:r>
      <w:r w:rsidR="001828A0" w:rsidRPr="00251101">
        <w:rPr>
          <w:rFonts w:asciiTheme="minorEastAsia" w:hAnsiTheme="minorEastAsia" w:hint="eastAsia"/>
          <w:noProof/>
          <w:szCs w:val="24"/>
        </w:rPr>
        <w:drawing>
          <wp:inline distT="0" distB="0" distL="0" distR="0" wp14:anchorId="13ABB41C" wp14:editId="3D2948D3">
            <wp:extent cx="1331815" cy="1722120"/>
            <wp:effectExtent l="0" t="0" r="1905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6769" cy="1754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1101">
        <w:rPr>
          <w:rFonts w:asciiTheme="minorEastAsia" w:hAnsiTheme="minorEastAsia" w:hint="eastAsia"/>
          <w:szCs w:val="24"/>
        </w:rPr>
        <w:t xml:space="preserve"> </w:t>
      </w:r>
      <w:r w:rsidR="001828A0" w:rsidRPr="00251101">
        <w:rPr>
          <w:rFonts w:asciiTheme="minorEastAsia" w:hAnsiTheme="minorEastAsia"/>
          <w:noProof/>
          <w:szCs w:val="24"/>
        </w:rPr>
        <w:drawing>
          <wp:inline distT="0" distB="0" distL="0" distR="0" wp14:anchorId="58121159" wp14:editId="48305BF9">
            <wp:extent cx="2057822" cy="117094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0666" cy="119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7A86" w:rsidRPr="00251101">
        <w:rPr>
          <w:rFonts w:asciiTheme="minorEastAsia" w:hAnsiTheme="minorEastAsia" w:hint="eastAsia"/>
          <w:noProof/>
          <w:szCs w:val="24"/>
        </w:rPr>
        <w:drawing>
          <wp:inline distT="0" distB="0" distL="0" distR="0" wp14:anchorId="65A6866E" wp14:editId="408013FC">
            <wp:extent cx="1198418" cy="1356706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39" t="71013" r="54922" b="10780"/>
                    <a:stretch/>
                  </pic:blipFill>
                  <pic:spPr bwMode="auto">
                    <a:xfrm>
                      <a:off x="0" y="0"/>
                      <a:ext cx="1198789" cy="1357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828A0">
        <w:rPr>
          <w:rFonts w:asciiTheme="minorEastAsia" w:hAnsiTheme="minorEastAsia"/>
          <w:noProof/>
          <w:szCs w:val="24"/>
        </w:rPr>
        <w:drawing>
          <wp:inline distT="0" distB="0" distL="0" distR="0" wp14:anchorId="5C8FCF3C" wp14:editId="140E2158">
            <wp:extent cx="1667044" cy="124968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113" cy="1260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1101"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1824355" cy="1343891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05" t="43221" r="47176" b="33845"/>
                    <a:stretch/>
                  </pic:blipFill>
                  <pic:spPr bwMode="auto">
                    <a:xfrm>
                      <a:off x="0" y="0"/>
                      <a:ext cx="1825978" cy="1345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51101">
        <w:rPr>
          <w:rFonts w:asciiTheme="minorEastAsia" w:hAnsiTheme="minorEastAsia" w:hint="eastAsia"/>
          <w:noProof/>
          <w:szCs w:val="24"/>
        </w:rPr>
        <w:drawing>
          <wp:inline distT="0" distB="0" distL="0" distR="0">
            <wp:extent cx="1463040" cy="1472568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563" t="60509" r="7887" b="11337"/>
                    <a:stretch/>
                  </pic:blipFill>
                  <pic:spPr bwMode="auto">
                    <a:xfrm>
                      <a:off x="0" y="0"/>
                      <a:ext cx="1465595" cy="147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73C3" w:rsidRPr="00251101" w:rsidRDefault="009173C3" w:rsidP="00251101">
      <w:pPr>
        <w:spacing w:line="360" w:lineRule="auto"/>
        <w:rPr>
          <w:rFonts w:asciiTheme="minorEastAsia" w:hAnsiTheme="minorEastAsia"/>
          <w:szCs w:val="24"/>
        </w:rPr>
      </w:pPr>
    </w:p>
    <w:p w:rsidR="009173C3" w:rsidRPr="00726BFE" w:rsidRDefault="009173C3" w:rsidP="00251101">
      <w:pPr>
        <w:pStyle w:val="a3"/>
        <w:numPr>
          <w:ilvl w:val="0"/>
          <w:numId w:val="11"/>
        </w:numPr>
        <w:spacing w:line="360" w:lineRule="auto"/>
        <w:ind w:leftChars="0"/>
        <w:rPr>
          <w:rFonts w:asciiTheme="minorEastAsia" w:hAnsiTheme="minorEastAsia"/>
          <w:b/>
          <w:szCs w:val="24"/>
        </w:rPr>
      </w:pPr>
      <w:r w:rsidRPr="00726BFE">
        <w:rPr>
          <w:rFonts w:asciiTheme="minorEastAsia" w:hAnsiTheme="minorEastAsia" w:hint="eastAsia"/>
          <w:b/>
          <w:szCs w:val="24"/>
        </w:rPr>
        <w:lastRenderedPageBreak/>
        <w:t>園區簡介</w:t>
      </w:r>
    </w:p>
    <w:p w:rsidR="00251101" w:rsidRPr="00616C45" w:rsidRDefault="00726BFE" w:rsidP="00251101">
      <w:pPr>
        <w:pStyle w:val="a3"/>
        <w:numPr>
          <w:ilvl w:val="0"/>
          <w:numId w:val="25"/>
        </w:numPr>
        <w:spacing w:line="360" w:lineRule="auto"/>
        <w:ind w:leftChars="0"/>
        <w:rPr>
          <w:rFonts w:asciiTheme="minorEastAsia" w:hAnsiTheme="minorEastAsia"/>
          <w:szCs w:val="24"/>
        </w:rPr>
      </w:pPr>
      <w:r w:rsidRPr="00616C45">
        <w:rPr>
          <w:rFonts w:asciiTheme="minorEastAsia" w:hAnsiTheme="minorEastAsia" w:hint="eastAsia"/>
          <w:szCs w:val="24"/>
        </w:rPr>
        <w:t>園區介紹</w:t>
      </w:r>
    </w:p>
    <w:p w:rsidR="00726BFE" w:rsidRPr="00726BFE" w:rsidRDefault="00726BFE" w:rsidP="00726BFE">
      <w:pPr>
        <w:pStyle w:val="a3"/>
        <w:widowControl/>
        <w:spacing w:after="105" w:line="450" w:lineRule="atLeast"/>
        <w:ind w:leftChars="0" w:left="960"/>
        <w:rPr>
          <w:rFonts w:ascii="新細明體" w:eastAsia="新細明體" w:hAnsi="新細明體" w:cs="新細明體"/>
          <w:b/>
          <w:bCs/>
          <w:kern w:val="0"/>
          <w:szCs w:val="29"/>
        </w:rPr>
      </w:pPr>
      <w:r w:rsidRPr="00726BFE">
        <w:rPr>
          <w:rFonts w:ascii="新細明體" w:eastAsia="新細明體" w:hAnsi="新細明體" w:cs="新細明體"/>
          <w:b/>
          <w:bCs/>
          <w:kern w:val="0"/>
          <w:szCs w:val="29"/>
        </w:rPr>
        <w:t>設立沿革</w:t>
      </w:r>
    </w:p>
    <w:p w:rsidR="00726BFE" w:rsidRPr="00726BFE" w:rsidRDefault="00726BFE" w:rsidP="00726BFE">
      <w:pPr>
        <w:pStyle w:val="a3"/>
        <w:widowControl/>
        <w:spacing w:after="195"/>
        <w:ind w:leftChars="0" w:left="960"/>
        <w:rPr>
          <w:rFonts w:ascii="新細明體" w:eastAsia="新細明體" w:hAnsi="新細明體" w:cs="新細明體"/>
          <w:kern w:val="0"/>
          <w:szCs w:val="24"/>
        </w:rPr>
      </w:pPr>
      <w:r w:rsidRPr="00726BFE">
        <w:rPr>
          <w:rFonts w:ascii="新細明體" w:eastAsia="新細明體" w:hAnsi="新細明體" w:cs="新細明體"/>
          <w:kern w:val="0"/>
          <w:szCs w:val="24"/>
        </w:rPr>
        <w:t>陽明山地區早自日治時期即為「大屯國立公園」預定地；當時範圍包括七星山、大屯山區及觀音山等地，此計畫惜因第二次世界大戰爆發而作罷。民國52年，交通部觀光事業小組曾委託臺灣省公共工程局，將陽明公園及鄰近七星山、大屯山、金山、野柳與富貴角等北部濱海地區，合併規劃為「陽明國家公園」，面積約28,400公頃，惟因當時尚無國家公園法而擱置。</w:t>
      </w:r>
    </w:p>
    <w:p w:rsidR="00726BFE" w:rsidRPr="00726BFE" w:rsidRDefault="00726BFE" w:rsidP="00726BFE">
      <w:pPr>
        <w:pStyle w:val="a3"/>
        <w:widowControl/>
        <w:spacing w:after="195"/>
        <w:ind w:leftChars="0" w:left="960"/>
        <w:rPr>
          <w:rFonts w:ascii="新細明體" w:eastAsia="新細明體" w:hAnsi="新細明體" w:cs="新細明體"/>
          <w:kern w:val="0"/>
          <w:szCs w:val="24"/>
        </w:rPr>
      </w:pPr>
      <w:r w:rsidRPr="00726BFE">
        <w:rPr>
          <w:rFonts w:ascii="新細明體" w:eastAsia="新細明體" w:hAnsi="新細明體" w:cs="新細明體"/>
          <w:kern w:val="0"/>
          <w:szCs w:val="24"/>
        </w:rPr>
        <w:t>直至民國70年，經何應欽將軍之提議，並由有關單位研究推動，於74年正式公告實施陽明山國家公園計劃，並於同年9月16日及翌年3月13日先後成立國家公園管理處及警察隊，積極推展各項經營管理業務。</w:t>
      </w:r>
    </w:p>
    <w:p w:rsidR="00726BFE" w:rsidRPr="00726BFE" w:rsidRDefault="00726BFE" w:rsidP="00726BFE">
      <w:pPr>
        <w:pStyle w:val="a3"/>
        <w:widowControl/>
        <w:spacing w:after="105" w:line="450" w:lineRule="atLeast"/>
        <w:ind w:leftChars="0" w:left="960"/>
        <w:rPr>
          <w:rFonts w:ascii="新細明體" w:eastAsia="新細明體" w:hAnsi="新細明體" w:cs="新細明體"/>
          <w:b/>
          <w:bCs/>
          <w:kern w:val="0"/>
          <w:szCs w:val="29"/>
        </w:rPr>
      </w:pPr>
      <w:r w:rsidRPr="00726BFE">
        <w:rPr>
          <w:rFonts w:ascii="新細明體" w:eastAsia="新細明體" w:hAnsi="新細明體" w:cs="新細明體"/>
          <w:b/>
          <w:bCs/>
          <w:kern w:val="0"/>
          <w:szCs w:val="29"/>
        </w:rPr>
        <w:t>地理位置景觀與範圍面積</w:t>
      </w:r>
    </w:p>
    <w:p w:rsidR="00726BFE" w:rsidRPr="00726BFE" w:rsidRDefault="00726BFE" w:rsidP="00726BFE">
      <w:pPr>
        <w:pStyle w:val="a3"/>
        <w:widowControl/>
        <w:spacing w:before="120" w:after="225"/>
        <w:ind w:leftChars="0" w:left="960"/>
        <w:rPr>
          <w:rFonts w:ascii="新細明體" w:eastAsia="新細明體" w:hAnsi="新細明體" w:cs="新細明體"/>
          <w:kern w:val="0"/>
          <w:szCs w:val="24"/>
        </w:rPr>
      </w:pPr>
      <w:r w:rsidRPr="00726BFE">
        <w:rPr>
          <w:noProof/>
        </w:rPr>
        <w:drawing>
          <wp:inline distT="0" distB="0" distL="0" distR="0">
            <wp:extent cx="4472940" cy="2977607"/>
            <wp:effectExtent l="0" t="0" r="3810" b="0"/>
            <wp:docPr id="26" name="圖片 26" descr="大屯火山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大屯火山群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945" cy="2990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6BFE" w:rsidRPr="00726BFE" w:rsidRDefault="00726BFE" w:rsidP="00726BFE">
      <w:pPr>
        <w:pStyle w:val="a3"/>
        <w:widowControl/>
        <w:shd w:val="clear" w:color="auto" w:fill="E3E3E3"/>
        <w:spacing w:before="120" w:after="225"/>
        <w:ind w:leftChars="0" w:left="960"/>
        <w:rPr>
          <w:rFonts w:ascii="新細明體" w:eastAsia="新細明體" w:hAnsi="新細明體" w:cs="新細明體"/>
          <w:color w:val="333333"/>
          <w:kern w:val="0"/>
          <w:sz w:val="20"/>
          <w:szCs w:val="20"/>
        </w:rPr>
      </w:pPr>
      <w:r w:rsidRPr="00726BFE">
        <w:rPr>
          <w:rFonts w:ascii="新細明體" w:eastAsia="新細明體" w:hAnsi="新細明體" w:cs="新細明體"/>
          <w:color w:val="333333"/>
          <w:kern w:val="0"/>
          <w:sz w:val="20"/>
          <w:szCs w:val="20"/>
        </w:rPr>
        <w:t>大屯火山群</w:t>
      </w:r>
    </w:p>
    <w:p w:rsidR="00726BFE" w:rsidRPr="00726BFE" w:rsidRDefault="00726BFE" w:rsidP="00726BFE">
      <w:pPr>
        <w:pStyle w:val="a3"/>
        <w:widowControl/>
        <w:spacing w:after="195"/>
        <w:ind w:leftChars="0" w:left="960"/>
        <w:rPr>
          <w:rFonts w:ascii="新細明體" w:eastAsia="新細明體" w:hAnsi="新細明體" w:cs="新細明體"/>
          <w:kern w:val="0"/>
          <w:szCs w:val="24"/>
        </w:rPr>
      </w:pPr>
      <w:r w:rsidRPr="00726BFE">
        <w:rPr>
          <w:rFonts w:ascii="新細明體" w:eastAsia="新細明體" w:hAnsi="新細明體" w:cs="新細明體"/>
          <w:kern w:val="0"/>
          <w:szCs w:val="24"/>
        </w:rPr>
        <w:t>陽明山國家公園位處</w:t>
      </w:r>
      <w:proofErr w:type="gramStart"/>
      <w:r w:rsidRPr="00726BFE">
        <w:rPr>
          <w:rFonts w:ascii="新細明體" w:eastAsia="新細明體" w:hAnsi="新細明體" w:cs="新細明體"/>
          <w:kern w:val="0"/>
          <w:szCs w:val="24"/>
        </w:rPr>
        <w:t>臺</w:t>
      </w:r>
      <w:proofErr w:type="gramEnd"/>
      <w:r w:rsidRPr="00726BFE">
        <w:rPr>
          <w:rFonts w:ascii="新細明體" w:eastAsia="新細明體" w:hAnsi="新細明體" w:cs="新細明體"/>
          <w:kern w:val="0"/>
          <w:szCs w:val="24"/>
        </w:rPr>
        <w:t>北盆地北緣，東起</w:t>
      </w:r>
      <w:proofErr w:type="gramStart"/>
      <w:r w:rsidRPr="00726BFE">
        <w:rPr>
          <w:rFonts w:ascii="新細明體" w:eastAsia="新細明體" w:hAnsi="新細明體" w:cs="新細明體"/>
          <w:kern w:val="0"/>
          <w:szCs w:val="24"/>
        </w:rPr>
        <w:t>磺嘴</w:t>
      </w:r>
      <w:proofErr w:type="gramEnd"/>
      <w:r w:rsidRPr="00726BFE">
        <w:rPr>
          <w:rFonts w:ascii="新細明體" w:eastAsia="新細明體" w:hAnsi="新細明體" w:cs="新細明體"/>
          <w:kern w:val="0"/>
          <w:szCs w:val="24"/>
        </w:rPr>
        <w:t>山、五指山</w:t>
      </w:r>
      <w:proofErr w:type="gramStart"/>
      <w:r w:rsidRPr="00726BFE">
        <w:rPr>
          <w:rFonts w:ascii="新細明體" w:eastAsia="新細明體" w:hAnsi="新細明體" w:cs="新細明體"/>
          <w:kern w:val="0"/>
          <w:szCs w:val="24"/>
        </w:rPr>
        <w:t>東側</w:t>
      </w:r>
      <w:proofErr w:type="gramEnd"/>
      <w:r w:rsidRPr="00726BFE">
        <w:rPr>
          <w:rFonts w:ascii="新細明體" w:eastAsia="新細明體" w:hAnsi="新細明體" w:cs="新細明體"/>
          <w:kern w:val="0"/>
          <w:szCs w:val="24"/>
        </w:rPr>
        <w:t>，西至向天山、面天山西麓，北迄竹子山、土地公嶺，南迨紗帽山</w:t>
      </w:r>
      <w:proofErr w:type="gramStart"/>
      <w:r w:rsidRPr="00726BFE">
        <w:rPr>
          <w:rFonts w:ascii="新細明體" w:eastAsia="新細明體" w:hAnsi="新細明體" w:cs="新細明體"/>
          <w:kern w:val="0"/>
          <w:szCs w:val="24"/>
        </w:rPr>
        <w:t>南麓</w:t>
      </w:r>
      <w:proofErr w:type="gramEnd"/>
      <w:r w:rsidRPr="00726BFE">
        <w:rPr>
          <w:rFonts w:ascii="新細明體" w:eastAsia="新細明體" w:hAnsi="新細明體" w:cs="新細明體"/>
          <w:kern w:val="0"/>
          <w:szCs w:val="24"/>
        </w:rPr>
        <w:t>，面積約11,338公頃。行政區包括臺北市士林、北投部份山區，及新北市淡水、三芝、石門、金山、萬里等區之山區；海拔高度自200公尺至1,120公尺範圍不等。</w:t>
      </w:r>
    </w:p>
    <w:p w:rsidR="00726BFE" w:rsidRPr="00726BFE" w:rsidRDefault="00726BFE" w:rsidP="00726BFE">
      <w:pPr>
        <w:pStyle w:val="a3"/>
        <w:widowControl/>
        <w:spacing w:after="105" w:line="450" w:lineRule="atLeast"/>
        <w:ind w:leftChars="0" w:left="960"/>
        <w:rPr>
          <w:rFonts w:ascii="新細明體" w:eastAsia="新細明體" w:hAnsi="新細明體" w:cs="新細明體"/>
          <w:b/>
          <w:bCs/>
          <w:kern w:val="0"/>
          <w:szCs w:val="29"/>
        </w:rPr>
      </w:pPr>
      <w:r w:rsidRPr="00726BFE">
        <w:rPr>
          <w:rFonts w:ascii="新細明體" w:eastAsia="新細明體" w:hAnsi="新細明體" w:cs="新細明體"/>
          <w:b/>
          <w:bCs/>
          <w:kern w:val="0"/>
          <w:szCs w:val="29"/>
        </w:rPr>
        <w:lastRenderedPageBreak/>
        <w:t>四季風情</w:t>
      </w:r>
    </w:p>
    <w:p w:rsidR="00726BFE" w:rsidRPr="00726BFE" w:rsidRDefault="00726BFE" w:rsidP="00726BFE">
      <w:pPr>
        <w:pStyle w:val="a3"/>
        <w:widowControl/>
        <w:spacing w:after="195"/>
        <w:ind w:leftChars="0" w:left="960"/>
        <w:rPr>
          <w:rFonts w:ascii="新細明體" w:eastAsia="新細明體" w:hAnsi="新細明體" w:cs="新細明體"/>
          <w:kern w:val="0"/>
          <w:szCs w:val="24"/>
        </w:rPr>
      </w:pPr>
      <w:r w:rsidRPr="00726BFE">
        <w:rPr>
          <w:rFonts w:ascii="新細明體" w:eastAsia="新細明體" w:hAnsi="新細明體" w:cs="新細明體"/>
          <w:kern w:val="0"/>
          <w:szCs w:val="24"/>
        </w:rPr>
        <w:t>陽明山國家公園因受緯度及海拔之影響，氣候分屬亞熱帶氣候區與暖溫帶氣候區，且季風型氣候極為明顯。</w:t>
      </w:r>
    </w:p>
    <w:p w:rsidR="00726BFE" w:rsidRPr="00726BFE" w:rsidRDefault="00726BFE" w:rsidP="00726BFE">
      <w:pPr>
        <w:pStyle w:val="a3"/>
        <w:widowControl/>
        <w:spacing w:after="195"/>
        <w:ind w:leftChars="0" w:left="960"/>
        <w:rPr>
          <w:rFonts w:ascii="新細明體" w:eastAsia="新細明體" w:hAnsi="新細明體" w:cs="新細明體"/>
          <w:kern w:val="0"/>
          <w:szCs w:val="24"/>
        </w:rPr>
      </w:pPr>
      <w:r w:rsidRPr="00726BFE">
        <w:rPr>
          <w:rFonts w:ascii="新細明體" w:eastAsia="新細明體" w:hAnsi="新細明體" w:cs="新細明體"/>
          <w:kern w:val="0"/>
          <w:szCs w:val="24"/>
        </w:rPr>
        <w:t>春季2、3月，陽明山上天氣乍暖還寒，冬天的茶花、梅花陸續凋謝，山櫻、杜鵑、華八仙、</w:t>
      </w:r>
      <w:proofErr w:type="gramStart"/>
      <w:r w:rsidRPr="00726BFE">
        <w:rPr>
          <w:rFonts w:ascii="新細明體" w:eastAsia="新細明體" w:hAnsi="新細明體" w:cs="新細明體"/>
          <w:kern w:val="0"/>
          <w:szCs w:val="24"/>
        </w:rPr>
        <w:t>臺</w:t>
      </w:r>
      <w:proofErr w:type="gramEnd"/>
      <w:r w:rsidRPr="00726BFE">
        <w:rPr>
          <w:rFonts w:ascii="新細明體" w:eastAsia="新細明體" w:hAnsi="新細明體" w:cs="新細明體"/>
          <w:kern w:val="0"/>
          <w:szCs w:val="24"/>
        </w:rPr>
        <w:t>北堇菜、山寶鐸、烏皮九芎等緊接登場，高大的喬木也抽出嫩芽，紅、粉、白、黃、綠……繽紛的色彩一掃隆冬的陰霾、單調，而將大地粧點得分外動人。夏季在西南季風的吹拂下，午後偶有雷陣雨，霧</w:t>
      </w:r>
      <w:proofErr w:type="gramStart"/>
      <w:r w:rsidRPr="00726BFE">
        <w:rPr>
          <w:rFonts w:ascii="新細明體" w:eastAsia="新細明體" w:hAnsi="新細明體" w:cs="新細明體"/>
          <w:kern w:val="0"/>
          <w:szCs w:val="24"/>
        </w:rPr>
        <w:t>雨初晴</w:t>
      </w:r>
      <w:proofErr w:type="gramEnd"/>
      <w:r w:rsidRPr="00726BFE">
        <w:rPr>
          <w:rFonts w:ascii="新細明體" w:eastAsia="新細明體" w:hAnsi="新細明體" w:cs="新細明體"/>
          <w:kern w:val="0"/>
          <w:szCs w:val="24"/>
        </w:rPr>
        <w:t>時，山區常可見「虹</w:t>
      </w:r>
      <w:proofErr w:type="gramStart"/>
      <w:r w:rsidRPr="00726BFE">
        <w:rPr>
          <w:rFonts w:ascii="新細明體" w:eastAsia="新細明體" w:hAnsi="新細明體" w:cs="新細明體"/>
          <w:kern w:val="0"/>
          <w:szCs w:val="24"/>
        </w:rPr>
        <w:t>橋跨立山</w:t>
      </w:r>
      <w:proofErr w:type="gramEnd"/>
      <w:r w:rsidRPr="00726BFE">
        <w:rPr>
          <w:rFonts w:ascii="新細明體" w:eastAsia="新細明體" w:hAnsi="新細明體" w:cs="新細明體"/>
          <w:kern w:val="0"/>
          <w:szCs w:val="24"/>
        </w:rPr>
        <w:t>谷」的景緻，</w:t>
      </w:r>
      <w:proofErr w:type="gramStart"/>
      <w:r w:rsidRPr="00726BFE">
        <w:rPr>
          <w:rFonts w:ascii="新細明體" w:eastAsia="新細明體" w:hAnsi="新細明體" w:cs="新細明體"/>
          <w:kern w:val="0"/>
          <w:szCs w:val="24"/>
        </w:rPr>
        <w:t>使雨</w:t>
      </w:r>
      <w:proofErr w:type="gramEnd"/>
      <w:r w:rsidRPr="00726BFE">
        <w:rPr>
          <w:rFonts w:ascii="新細明體" w:eastAsia="新細明體" w:hAnsi="新細明體" w:cs="新細明體"/>
          <w:kern w:val="0"/>
          <w:szCs w:val="24"/>
        </w:rPr>
        <w:t>後的陽明山更加亮眼。</w:t>
      </w:r>
    </w:p>
    <w:p w:rsidR="00726BFE" w:rsidRPr="00726BFE" w:rsidRDefault="00726BFE" w:rsidP="00726BFE">
      <w:pPr>
        <w:pStyle w:val="a3"/>
        <w:widowControl/>
        <w:spacing w:after="195"/>
        <w:ind w:leftChars="0" w:left="960"/>
        <w:rPr>
          <w:rFonts w:ascii="新細明體" w:eastAsia="新細明體" w:hAnsi="新細明體" w:cs="新細明體"/>
          <w:kern w:val="0"/>
          <w:szCs w:val="24"/>
        </w:rPr>
      </w:pPr>
      <w:r w:rsidRPr="00726BFE">
        <w:rPr>
          <w:rFonts w:ascii="新細明體" w:eastAsia="新細明體" w:hAnsi="新細明體" w:cs="新細明體"/>
          <w:kern w:val="0"/>
          <w:szCs w:val="24"/>
        </w:rPr>
        <w:t>當秋季來臨的10月份，</w:t>
      </w:r>
      <w:proofErr w:type="gramStart"/>
      <w:r w:rsidRPr="00726BFE">
        <w:rPr>
          <w:rFonts w:ascii="新細明體" w:eastAsia="新細明體" w:hAnsi="新細明體" w:cs="新細明體"/>
          <w:kern w:val="0"/>
          <w:szCs w:val="24"/>
        </w:rPr>
        <w:t>白背芒</w:t>
      </w:r>
      <w:proofErr w:type="gramEnd"/>
      <w:r w:rsidRPr="00726BFE">
        <w:rPr>
          <w:rFonts w:ascii="新細明體" w:eastAsia="新細明體" w:hAnsi="新細明體" w:cs="新細明體"/>
          <w:kern w:val="0"/>
          <w:szCs w:val="24"/>
        </w:rPr>
        <w:t>形成一片隨風搖曳的花海；稍晚，楓紅點綴枝頭，樹葉片片金黃，交織成一幅盛名遠播的「大屯秋色」。冬季時因受東北季風影響，陽明山區經常寒風細雨，低溫高濕，雲霧瀰漫，別具一番景緻；若遇強烈寒流來襲，七星山、竹子山、大屯山一帶</w:t>
      </w:r>
      <w:proofErr w:type="gramStart"/>
      <w:r w:rsidRPr="00726BFE">
        <w:rPr>
          <w:rFonts w:ascii="新細明體" w:eastAsia="新細明體" w:hAnsi="新細明體" w:cs="新細明體"/>
          <w:kern w:val="0"/>
          <w:szCs w:val="24"/>
        </w:rPr>
        <w:t>偶</w:t>
      </w:r>
      <w:proofErr w:type="gramEnd"/>
      <w:r w:rsidRPr="00726BFE">
        <w:rPr>
          <w:rFonts w:ascii="新細明體" w:eastAsia="新細明體" w:hAnsi="新細明體" w:cs="新細明體"/>
          <w:kern w:val="0"/>
          <w:szCs w:val="24"/>
        </w:rPr>
        <w:t>可見白雪紛飛，成為瑞雪覆蓋的銀白世界。</w:t>
      </w:r>
    </w:p>
    <w:p w:rsidR="00726BFE" w:rsidRPr="00616C45" w:rsidRDefault="00726BFE" w:rsidP="00726BFE">
      <w:pPr>
        <w:pStyle w:val="a3"/>
        <w:numPr>
          <w:ilvl w:val="0"/>
          <w:numId w:val="25"/>
        </w:numPr>
        <w:spacing w:line="360" w:lineRule="auto"/>
        <w:ind w:leftChars="0"/>
        <w:rPr>
          <w:rFonts w:asciiTheme="minorEastAsia" w:hAnsiTheme="minorEastAsia"/>
          <w:szCs w:val="24"/>
        </w:rPr>
      </w:pPr>
      <w:r w:rsidRPr="00616C45">
        <w:rPr>
          <w:rFonts w:asciiTheme="minorEastAsia" w:hAnsiTheme="minorEastAsia" w:hint="eastAsia"/>
          <w:szCs w:val="24"/>
        </w:rPr>
        <w:t>生態環境</w:t>
      </w:r>
    </w:p>
    <w:p w:rsidR="00726BFE" w:rsidRPr="00726BFE" w:rsidRDefault="00726BFE" w:rsidP="00726BFE">
      <w:pPr>
        <w:pStyle w:val="a3"/>
        <w:widowControl/>
        <w:spacing w:after="105" w:line="450" w:lineRule="atLeast"/>
        <w:ind w:leftChars="0" w:left="960"/>
        <w:rPr>
          <w:rFonts w:ascii="新細明體" w:eastAsia="新細明體" w:hAnsi="新細明體" w:cs="新細明體"/>
          <w:b/>
          <w:bCs/>
          <w:kern w:val="0"/>
          <w:szCs w:val="29"/>
        </w:rPr>
      </w:pPr>
      <w:r w:rsidRPr="00726BFE">
        <w:rPr>
          <w:rFonts w:ascii="新細明體" w:eastAsia="新細明體" w:hAnsi="新細明體" w:cs="新細明體"/>
          <w:b/>
          <w:bCs/>
          <w:kern w:val="0"/>
          <w:szCs w:val="29"/>
        </w:rPr>
        <w:t>植物生態</w:t>
      </w:r>
    </w:p>
    <w:p w:rsidR="00726BFE" w:rsidRPr="00726BFE" w:rsidRDefault="00726BFE" w:rsidP="00726BFE">
      <w:pPr>
        <w:pStyle w:val="a3"/>
        <w:widowControl/>
        <w:spacing w:before="120" w:after="225"/>
        <w:ind w:leftChars="0" w:left="960"/>
        <w:rPr>
          <w:rFonts w:ascii="新細明體" w:eastAsia="新細明體" w:hAnsi="新細明體" w:cs="新細明體"/>
          <w:kern w:val="0"/>
          <w:szCs w:val="24"/>
        </w:rPr>
      </w:pPr>
      <w:r w:rsidRPr="00726BFE">
        <w:rPr>
          <w:noProof/>
        </w:rPr>
        <w:drawing>
          <wp:inline distT="0" distB="0" distL="0" distR="0">
            <wp:extent cx="4495800" cy="3429000"/>
            <wp:effectExtent l="0" t="0" r="0" b="0"/>
            <wp:docPr id="23" name="圖片 23" descr="鐘萼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鐘萼木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6BFE" w:rsidRPr="00726BFE" w:rsidRDefault="00726BFE" w:rsidP="00726BFE">
      <w:pPr>
        <w:pStyle w:val="a3"/>
        <w:widowControl/>
        <w:shd w:val="clear" w:color="auto" w:fill="E3E3E3"/>
        <w:spacing w:before="120" w:after="225"/>
        <w:ind w:leftChars="0" w:left="960"/>
        <w:rPr>
          <w:rFonts w:ascii="新細明體" w:eastAsia="新細明體" w:hAnsi="新細明體" w:cs="新細明體"/>
          <w:color w:val="333333"/>
          <w:kern w:val="0"/>
          <w:sz w:val="20"/>
          <w:szCs w:val="20"/>
        </w:rPr>
      </w:pPr>
      <w:r w:rsidRPr="00726BFE">
        <w:rPr>
          <w:rFonts w:ascii="新細明體" w:eastAsia="新細明體" w:hAnsi="新細明體" w:cs="新細明體"/>
          <w:color w:val="333333"/>
          <w:kern w:val="0"/>
          <w:sz w:val="20"/>
          <w:szCs w:val="20"/>
        </w:rPr>
        <w:t>鐘萼木</w:t>
      </w:r>
    </w:p>
    <w:p w:rsidR="00726BFE" w:rsidRPr="00726BFE" w:rsidRDefault="00726BFE" w:rsidP="00726BFE">
      <w:pPr>
        <w:pStyle w:val="a3"/>
        <w:widowControl/>
        <w:spacing w:after="195"/>
        <w:ind w:leftChars="0" w:left="960"/>
        <w:rPr>
          <w:rFonts w:ascii="新細明體" w:eastAsia="新細明體" w:hAnsi="新細明體" w:cs="新細明體"/>
          <w:kern w:val="0"/>
          <w:szCs w:val="24"/>
        </w:rPr>
      </w:pPr>
      <w:r w:rsidRPr="00726BFE">
        <w:rPr>
          <w:rFonts w:ascii="新細明體" w:eastAsia="新細明體" w:hAnsi="新細明體" w:cs="新細明體"/>
          <w:kern w:val="0"/>
          <w:szCs w:val="24"/>
        </w:rPr>
        <w:lastRenderedPageBreak/>
        <w:t>園區整體植物社會受火山地質及東北季風之影響深遠，冬季的低溫、高濕特質，造成部份</w:t>
      </w:r>
      <w:proofErr w:type="gramStart"/>
      <w:r w:rsidRPr="00726BFE">
        <w:rPr>
          <w:rFonts w:ascii="新細明體" w:eastAsia="新細明體" w:hAnsi="新細明體" w:cs="新細明體"/>
          <w:kern w:val="0"/>
          <w:szCs w:val="24"/>
        </w:rPr>
        <w:t>原本棲生於</w:t>
      </w:r>
      <w:proofErr w:type="gramEnd"/>
      <w:r w:rsidRPr="00726BFE">
        <w:rPr>
          <w:rFonts w:ascii="新細明體" w:eastAsia="新細明體" w:hAnsi="新細明體" w:cs="新細明體"/>
          <w:kern w:val="0"/>
          <w:szCs w:val="24"/>
        </w:rPr>
        <w:t>2,000公尺中海拔的植物，如臺灣龍膽、</w:t>
      </w:r>
      <w:proofErr w:type="gramStart"/>
      <w:r w:rsidRPr="00726BFE">
        <w:rPr>
          <w:rFonts w:ascii="新細明體" w:eastAsia="新細明體" w:hAnsi="新細明體" w:cs="新細明體"/>
          <w:kern w:val="0"/>
          <w:szCs w:val="24"/>
        </w:rPr>
        <w:t>昆欄</w:t>
      </w:r>
      <w:proofErr w:type="gramEnd"/>
      <w:r w:rsidRPr="00726BFE">
        <w:rPr>
          <w:rFonts w:ascii="新細明體" w:eastAsia="新細明體" w:hAnsi="新細明體" w:cs="新細明體"/>
          <w:kern w:val="0"/>
          <w:szCs w:val="24"/>
        </w:rPr>
        <w:t>樹在此有海拔分佈的「</w:t>
      </w:r>
      <w:proofErr w:type="gramStart"/>
      <w:r w:rsidRPr="00726BFE">
        <w:rPr>
          <w:rFonts w:ascii="新細明體" w:eastAsia="新細明體" w:hAnsi="新細明體" w:cs="新細明體"/>
          <w:kern w:val="0"/>
          <w:szCs w:val="24"/>
        </w:rPr>
        <w:t>北降現</w:t>
      </w:r>
      <w:proofErr w:type="gramEnd"/>
      <w:r w:rsidRPr="00726BFE">
        <w:rPr>
          <w:rFonts w:ascii="新細明體" w:eastAsia="新細明體" w:hAnsi="新細明體" w:cs="新細明體"/>
          <w:kern w:val="0"/>
          <w:szCs w:val="24"/>
        </w:rPr>
        <w:t>象」。</w:t>
      </w:r>
    </w:p>
    <w:p w:rsidR="00726BFE" w:rsidRPr="00726BFE" w:rsidRDefault="00726BFE" w:rsidP="00726BFE">
      <w:pPr>
        <w:pStyle w:val="a3"/>
        <w:widowControl/>
        <w:spacing w:after="195"/>
        <w:ind w:leftChars="0" w:left="960"/>
        <w:rPr>
          <w:rFonts w:ascii="新細明體" w:eastAsia="新細明體" w:hAnsi="新細明體" w:cs="新細明體"/>
          <w:kern w:val="0"/>
          <w:szCs w:val="24"/>
        </w:rPr>
      </w:pPr>
      <w:r w:rsidRPr="00726BFE">
        <w:rPr>
          <w:rFonts w:ascii="新細明體" w:eastAsia="新細明體" w:hAnsi="新細明體" w:cs="新細明體"/>
          <w:kern w:val="0"/>
          <w:szCs w:val="24"/>
        </w:rPr>
        <w:t>園區植物景觀大致可分為水生、草原及森林植被三大類：水</w:t>
      </w:r>
      <w:proofErr w:type="gramStart"/>
      <w:r w:rsidRPr="00726BFE">
        <w:rPr>
          <w:rFonts w:ascii="新細明體" w:eastAsia="新細明體" w:hAnsi="新細明體" w:cs="新細明體"/>
          <w:kern w:val="0"/>
          <w:szCs w:val="24"/>
        </w:rPr>
        <w:t>生植</w:t>
      </w:r>
      <w:proofErr w:type="gramEnd"/>
      <w:r w:rsidRPr="00726BFE">
        <w:rPr>
          <w:rFonts w:ascii="新細明體" w:eastAsia="新細明體" w:hAnsi="新細明體" w:cs="新細明體"/>
          <w:kern w:val="0"/>
          <w:szCs w:val="24"/>
        </w:rPr>
        <w:t>被以火口沼澤地、貯水池為主要分佈區，而以水毛花、針藺、荸薺、燈心草等較為常見，「臺灣水韭」更為臺灣特有種，位於七星山東南山麓的夢幻湖是目前所知其唯一的自然棲地。</w:t>
      </w:r>
    </w:p>
    <w:p w:rsidR="00726BFE" w:rsidRPr="00726BFE" w:rsidRDefault="00726BFE" w:rsidP="00726BFE">
      <w:pPr>
        <w:pStyle w:val="a3"/>
        <w:widowControl/>
        <w:spacing w:after="195"/>
        <w:ind w:leftChars="0" w:left="960"/>
        <w:rPr>
          <w:rFonts w:ascii="新細明體" w:eastAsia="新細明體" w:hAnsi="新細明體" w:cs="新細明體"/>
          <w:kern w:val="0"/>
          <w:szCs w:val="24"/>
        </w:rPr>
      </w:pPr>
      <w:r w:rsidRPr="00726BFE">
        <w:rPr>
          <w:rFonts w:ascii="新細明體" w:eastAsia="新細明體" w:hAnsi="新細明體" w:cs="新細明體"/>
          <w:kern w:val="0"/>
          <w:szCs w:val="24"/>
        </w:rPr>
        <w:t>包</w:t>
      </w:r>
      <w:proofErr w:type="gramStart"/>
      <w:r w:rsidRPr="00726BFE">
        <w:rPr>
          <w:rFonts w:ascii="新細明體" w:eastAsia="新細明體" w:hAnsi="新細明體" w:cs="新細明體"/>
          <w:kern w:val="0"/>
          <w:szCs w:val="24"/>
        </w:rPr>
        <w:t>籜</w:t>
      </w:r>
      <w:proofErr w:type="gramEnd"/>
      <w:r w:rsidRPr="00726BFE">
        <w:rPr>
          <w:rFonts w:ascii="新細明體" w:eastAsia="新細明體" w:hAnsi="新細明體" w:cs="新細明體"/>
          <w:kern w:val="0"/>
          <w:szCs w:val="24"/>
        </w:rPr>
        <w:t>矢竹及</w:t>
      </w:r>
      <w:proofErr w:type="gramStart"/>
      <w:r w:rsidRPr="00726BFE">
        <w:rPr>
          <w:rFonts w:ascii="新細明體" w:eastAsia="新細明體" w:hAnsi="新細明體" w:cs="新細明體"/>
          <w:kern w:val="0"/>
          <w:szCs w:val="24"/>
        </w:rPr>
        <w:t>白背芒</w:t>
      </w:r>
      <w:proofErr w:type="gramEnd"/>
      <w:r w:rsidRPr="00726BFE">
        <w:rPr>
          <w:rFonts w:ascii="新細明體" w:eastAsia="新細明體" w:hAnsi="新細明體" w:cs="新細明體"/>
          <w:kern w:val="0"/>
          <w:szCs w:val="24"/>
        </w:rPr>
        <w:t>為園區草原景觀之主要植被，廣見於600公尺以上地區。</w:t>
      </w:r>
    </w:p>
    <w:p w:rsidR="00726BFE" w:rsidRPr="00726BFE" w:rsidRDefault="00726BFE" w:rsidP="00726BFE">
      <w:pPr>
        <w:pStyle w:val="a3"/>
        <w:widowControl/>
        <w:spacing w:after="195"/>
        <w:ind w:leftChars="0" w:left="960"/>
        <w:rPr>
          <w:rFonts w:ascii="新細明體" w:eastAsia="新細明體" w:hAnsi="新細明體" w:cs="新細明體"/>
          <w:kern w:val="0"/>
          <w:szCs w:val="24"/>
        </w:rPr>
      </w:pPr>
      <w:r w:rsidRPr="00726BFE">
        <w:rPr>
          <w:rFonts w:ascii="新細明體" w:eastAsia="新細明體" w:hAnsi="新細明體" w:cs="新細明體"/>
          <w:kern w:val="0"/>
          <w:szCs w:val="24"/>
        </w:rPr>
        <w:t>森林植被則以</w:t>
      </w:r>
      <w:proofErr w:type="gramStart"/>
      <w:r w:rsidRPr="00726BFE">
        <w:rPr>
          <w:rFonts w:ascii="新細明體" w:eastAsia="新細明體" w:hAnsi="新細明體" w:cs="新細明體"/>
          <w:kern w:val="0"/>
          <w:szCs w:val="24"/>
        </w:rPr>
        <w:t>樟</w:t>
      </w:r>
      <w:proofErr w:type="gramEnd"/>
      <w:r w:rsidRPr="00726BFE">
        <w:rPr>
          <w:rFonts w:ascii="新細明體" w:eastAsia="新細明體" w:hAnsi="新細明體" w:cs="新細明體"/>
          <w:kern w:val="0"/>
          <w:szCs w:val="24"/>
        </w:rPr>
        <w:t>科植物為優勢種，</w:t>
      </w:r>
      <w:proofErr w:type="gramStart"/>
      <w:r w:rsidRPr="00726BFE">
        <w:rPr>
          <w:rFonts w:ascii="新細明體" w:eastAsia="新細明體" w:hAnsi="新細明體" w:cs="新細明體"/>
          <w:kern w:val="0"/>
          <w:szCs w:val="24"/>
        </w:rPr>
        <w:t>如紅</w:t>
      </w:r>
      <w:proofErr w:type="gramEnd"/>
      <w:r w:rsidRPr="00726BFE">
        <w:rPr>
          <w:rFonts w:ascii="新細明體" w:eastAsia="新細明體" w:hAnsi="新細明體" w:cs="新細明體"/>
          <w:kern w:val="0"/>
          <w:szCs w:val="24"/>
        </w:rPr>
        <w:t>楠、</w:t>
      </w:r>
      <w:proofErr w:type="gramStart"/>
      <w:r w:rsidRPr="00726BFE">
        <w:rPr>
          <w:rFonts w:ascii="新細明體" w:eastAsia="新細明體" w:hAnsi="新細明體" w:cs="新細明體"/>
          <w:kern w:val="0"/>
          <w:szCs w:val="24"/>
        </w:rPr>
        <w:t>大葉楠</w:t>
      </w:r>
      <w:proofErr w:type="gramEnd"/>
      <w:r w:rsidRPr="00726BFE">
        <w:rPr>
          <w:rFonts w:ascii="新細明體" w:eastAsia="新細明體" w:hAnsi="新細明體" w:cs="新細明體"/>
          <w:kern w:val="0"/>
          <w:szCs w:val="24"/>
        </w:rPr>
        <w:t>等，其他如</w:t>
      </w:r>
      <w:proofErr w:type="gramStart"/>
      <w:r w:rsidRPr="00726BFE">
        <w:rPr>
          <w:rFonts w:ascii="新細明體" w:eastAsia="新細明體" w:hAnsi="新細明體" w:cs="新細明體"/>
          <w:kern w:val="0"/>
          <w:szCs w:val="24"/>
        </w:rPr>
        <w:t>楊桐、昆欄</w:t>
      </w:r>
      <w:proofErr w:type="gramEnd"/>
      <w:r w:rsidRPr="00726BFE">
        <w:rPr>
          <w:rFonts w:ascii="新細明體" w:eastAsia="新細明體" w:hAnsi="新細明體" w:cs="新細明體"/>
          <w:kern w:val="0"/>
          <w:szCs w:val="24"/>
        </w:rPr>
        <w:t>樹、墨點櫻桃亦極為常見，人工造林樹種則以相思樹、柳杉、楓香、黑松、琉球松等數量較多。隨著季節的更迭，本區的植物亦會更換多變的外衣，值得您慢慢品味。</w:t>
      </w:r>
    </w:p>
    <w:p w:rsidR="00726BFE" w:rsidRPr="00726BFE" w:rsidRDefault="00726BFE" w:rsidP="00726BFE">
      <w:pPr>
        <w:pStyle w:val="a3"/>
        <w:widowControl/>
        <w:spacing w:after="105" w:line="450" w:lineRule="atLeast"/>
        <w:ind w:leftChars="0" w:left="960"/>
        <w:rPr>
          <w:rFonts w:ascii="新細明體" w:eastAsia="新細明體" w:hAnsi="新細明體" w:cs="新細明體"/>
          <w:b/>
          <w:bCs/>
          <w:kern w:val="0"/>
          <w:szCs w:val="29"/>
        </w:rPr>
      </w:pPr>
      <w:r w:rsidRPr="00726BFE">
        <w:rPr>
          <w:rFonts w:ascii="新細明體" w:eastAsia="新細明體" w:hAnsi="新細明體" w:cs="新細明體"/>
          <w:b/>
          <w:bCs/>
          <w:kern w:val="0"/>
          <w:szCs w:val="29"/>
        </w:rPr>
        <w:t>動物生態</w:t>
      </w:r>
    </w:p>
    <w:p w:rsidR="00726BFE" w:rsidRPr="00726BFE" w:rsidRDefault="00726BFE" w:rsidP="00726BFE">
      <w:pPr>
        <w:pStyle w:val="a3"/>
        <w:widowControl/>
        <w:spacing w:after="195"/>
        <w:ind w:leftChars="0" w:left="960"/>
        <w:rPr>
          <w:rFonts w:ascii="新細明體" w:eastAsia="新細明體" w:hAnsi="新細明體" w:cs="新細明體"/>
          <w:kern w:val="0"/>
          <w:szCs w:val="24"/>
        </w:rPr>
      </w:pPr>
      <w:r w:rsidRPr="00726BFE">
        <w:rPr>
          <w:rFonts w:ascii="新細明體" w:eastAsia="新細明體" w:hAnsi="新細明體" w:cs="新細明體"/>
          <w:kern w:val="0"/>
          <w:szCs w:val="24"/>
        </w:rPr>
        <w:t>陽明山國家公園多樣的地形及繁茂的植被，提供了各種動物絕佳的覓食、活動和棲息場所，進而孕育了豐富的動物群聚。</w:t>
      </w:r>
    </w:p>
    <w:p w:rsidR="00726BFE" w:rsidRPr="00726BFE" w:rsidRDefault="00726BFE" w:rsidP="00726BFE">
      <w:pPr>
        <w:pStyle w:val="a3"/>
        <w:widowControl/>
        <w:spacing w:after="195"/>
        <w:ind w:leftChars="0" w:left="960"/>
        <w:rPr>
          <w:rFonts w:ascii="新細明體" w:eastAsia="新細明體" w:hAnsi="新細明體" w:cs="新細明體"/>
          <w:kern w:val="0"/>
          <w:szCs w:val="24"/>
        </w:rPr>
      </w:pPr>
      <w:r w:rsidRPr="00726BFE">
        <w:rPr>
          <w:rFonts w:ascii="新細明體" w:eastAsia="新細明體" w:hAnsi="新細明體" w:cs="新細明體"/>
          <w:kern w:val="0"/>
          <w:szCs w:val="24"/>
        </w:rPr>
        <w:t>園區的中型哺乳動物以</w:t>
      </w:r>
      <w:proofErr w:type="gramStart"/>
      <w:r w:rsidRPr="00726BFE">
        <w:rPr>
          <w:rFonts w:ascii="新細明體" w:eastAsia="新細明體" w:hAnsi="新細明體" w:cs="新細明體"/>
          <w:kern w:val="0"/>
          <w:szCs w:val="24"/>
        </w:rPr>
        <w:t>赤</w:t>
      </w:r>
      <w:proofErr w:type="gramEnd"/>
      <w:r w:rsidRPr="00726BFE">
        <w:rPr>
          <w:rFonts w:ascii="新細明體" w:eastAsia="新細明體" w:hAnsi="新細明體" w:cs="新細明體"/>
          <w:kern w:val="0"/>
          <w:szCs w:val="24"/>
        </w:rPr>
        <w:t>腹松鼠、臺灣野兔、鼬獾及臺灣獼猴族群數量較多，白鼻心、穿山甲與</w:t>
      </w:r>
      <w:proofErr w:type="gramStart"/>
      <w:r w:rsidRPr="00726BFE">
        <w:rPr>
          <w:rFonts w:ascii="新細明體" w:eastAsia="新細明體" w:hAnsi="新細明體" w:cs="新細明體"/>
          <w:kern w:val="0"/>
          <w:szCs w:val="24"/>
        </w:rPr>
        <w:t>麝香貓偶可</w:t>
      </w:r>
      <w:proofErr w:type="gramEnd"/>
      <w:r w:rsidRPr="00726BFE">
        <w:rPr>
          <w:rFonts w:ascii="新細明體" w:eastAsia="新細明體" w:hAnsi="新細明體" w:cs="新細明體"/>
          <w:kern w:val="0"/>
          <w:szCs w:val="24"/>
        </w:rPr>
        <w:t>見之，而臺灣獼猴、臺灣野豬、山羌、穿山甲、臺灣</w:t>
      </w:r>
      <w:proofErr w:type="gramStart"/>
      <w:r w:rsidRPr="00726BFE">
        <w:rPr>
          <w:rFonts w:ascii="新細明體" w:eastAsia="新細明體" w:hAnsi="新細明體" w:cs="新細明體"/>
          <w:kern w:val="0"/>
          <w:szCs w:val="24"/>
        </w:rPr>
        <w:t>大蹄鼻</w:t>
      </w:r>
      <w:proofErr w:type="gramEnd"/>
      <w:r w:rsidRPr="00726BFE">
        <w:rPr>
          <w:rFonts w:ascii="新細明體" w:eastAsia="新細明體" w:hAnsi="新細明體" w:cs="新細明體"/>
          <w:kern w:val="0"/>
          <w:szCs w:val="24"/>
        </w:rPr>
        <w:t>蝠、臺灣</w:t>
      </w:r>
      <w:proofErr w:type="gramStart"/>
      <w:r w:rsidRPr="00726BFE">
        <w:rPr>
          <w:rFonts w:ascii="新細明體" w:eastAsia="新細明體" w:hAnsi="新細明體" w:cs="新細明體"/>
          <w:kern w:val="0"/>
          <w:szCs w:val="24"/>
        </w:rPr>
        <w:t>小蹄鼻</w:t>
      </w:r>
      <w:proofErr w:type="gramEnd"/>
      <w:r w:rsidRPr="00726BFE">
        <w:rPr>
          <w:rFonts w:ascii="新細明體" w:eastAsia="新細明體" w:hAnsi="新細明體" w:cs="新細明體"/>
          <w:kern w:val="0"/>
          <w:szCs w:val="24"/>
        </w:rPr>
        <w:t>蝠、臺灣葉鼻蝠、臺灣管鼻蝠都是臺灣特有種。</w:t>
      </w:r>
    </w:p>
    <w:p w:rsidR="00726BFE" w:rsidRPr="00726BFE" w:rsidRDefault="00726BFE" w:rsidP="00726BFE">
      <w:pPr>
        <w:pStyle w:val="a3"/>
        <w:widowControl/>
        <w:spacing w:before="120" w:after="225"/>
        <w:ind w:leftChars="0" w:left="960"/>
        <w:rPr>
          <w:rFonts w:ascii="新細明體" w:eastAsia="新細明體" w:hAnsi="新細明體" w:cs="新細明體"/>
          <w:kern w:val="0"/>
          <w:szCs w:val="24"/>
        </w:rPr>
      </w:pPr>
      <w:r w:rsidRPr="00726BFE">
        <w:rPr>
          <w:noProof/>
        </w:rPr>
        <w:drawing>
          <wp:inline distT="0" distB="0" distL="0" distR="0">
            <wp:extent cx="4601599" cy="3072467"/>
            <wp:effectExtent l="0" t="0" r="8890" b="0"/>
            <wp:docPr id="8" name="圖片 8" descr="臺灣藍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臺灣藍鵲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494" cy="3095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6BFE" w:rsidRPr="00726BFE" w:rsidRDefault="00726BFE" w:rsidP="00726BFE">
      <w:pPr>
        <w:pStyle w:val="a3"/>
        <w:widowControl/>
        <w:shd w:val="clear" w:color="auto" w:fill="E3E3E3"/>
        <w:spacing w:before="120" w:after="225"/>
        <w:ind w:leftChars="0" w:left="960"/>
        <w:rPr>
          <w:rFonts w:ascii="新細明體" w:eastAsia="新細明體" w:hAnsi="新細明體" w:cs="新細明體"/>
          <w:color w:val="333333"/>
          <w:kern w:val="0"/>
          <w:sz w:val="20"/>
          <w:szCs w:val="20"/>
        </w:rPr>
      </w:pPr>
      <w:r w:rsidRPr="00726BFE">
        <w:rPr>
          <w:rFonts w:ascii="新細明體" w:eastAsia="新細明體" w:hAnsi="新細明體" w:cs="新細明體"/>
          <w:color w:val="333333"/>
          <w:kern w:val="0"/>
          <w:sz w:val="20"/>
          <w:szCs w:val="20"/>
        </w:rPr>
        <w:lastRenderedPageBreak/>
        <w:t>臺灣藍鵲</w:t>
      </w:r>
    </w:p>
    <w:p w:rsidR="00726BFE" w:rsidRPr="00726BFE" w:rsidRDefault="00726BFE" w:rsidP="00726BFE">
      <w:pPr>
        <w:pStyle w:val="a3"/>
        <w:widowControl/>
        <w:spacing w:after="195"/>
        <w:ind w:leftChars="0" w:left="960"/>
        <w:rPr>
          <w:rFonts w:ascii="新細明體" w:eastAsia="新細明體" w:hAnsi="新細明體" w:cs="新細明體"/>
          <w:kern w:val="0"/>
          <w:szCs w:val="24"/>
        </w:rPr>
      </w:pPr>
      <w:r w:rsidRPr="00726BFE">
        <w:rPr>
          <w:rFonts w:ascii="新細明體" w:eastAsia="新細明體" w:hAnsi="新細明體" w:cs="新細明體"/>
          <w:kern w:val="0"/>
          <w:szCs w:val="24"/>
        </w:rPr>
        <w:t>以鳥類來說，除低海拔常見的粉紅</w:t>
      </w:r>
      <w:proofErr w:type="gramStart"/>
      <w:r w:rsidRPr="00726BFE">
        <w:rPr>
          <w:rFonts w:ascii="新細明體" w:eastAsia="新細明體" w:hAnsi="新細明體" w:cs="新細明體"/>
          <w:kern w:val="0"/>
          <w:szCs w:val="24"/>
        </w:rPr>
        <w:t>鸚</w:t>
      </w:r>
      <w:proofErr w:type="gramEnd"/>
      <w:r w:rsidRPr="00726BFE">
        <w:rPr>
          <w:rFonts w:ascii="新細明體" w:eastAsia="新細明體" w:hAnsi="新細明體" w:cs="新細明體"/>
          <w:kern w:val="0"/>
          <w:szCs w:val="24"/>
        </w:rPr>
        <w:t>嘴、繡眼畫眉、竹雞和五色鳥等優勢鳥種外、臺灣特有種-臺灣</w:t>
      </w:r>
      <w:proofErr w:type="gramStart"/>
      <w:r w:rsidRPr="00726BFE">
        <w:rPr>
          <w:rFonts w:ascii="新細明體" w:eastAsia="新細明體" w:hAnsi="新細明體" w:cs="新細明體"/>
          <w:kern w:val="0"/>
          <w:szCs w:val="24"/>
        </w:rPr>
        <w:t>藍鵲於</w:t>
      </w:r>
      <w:proofErr w:type="gramEnd"/>
      <w:r w:rsidRPr="00726BFE">
        <w:rPr>
          <w:rFonts w:ascii="新細明體" w:eastAsia="新細明體" w:hAnsi="新細明體" w:cs="新細明體"/>
          <w:kern w:val="0"/>
          <w:szCs w:val="24"/>
        </w:rPr>
        <w:t>區內不難見到。每年秋季的10月及春季的3月，因為候鳥過境的關係，是</w:t>
      </w:r>
      <w:proofErr w:type="gramStart"/>
      <w:r w:rsidRPr="00726BFE">
        <w:rPr>
          <w:rFonts w:ascii="新細明體" w:eastAsia="新細明體" w:hAnsi="新細明體" w:cs="新細明體"/>
          <w:kern w:val="0"/>
          <w:szCs w:val="24"/>
        </w:rPr>
        <w:t>本區鳥種</w:t>
      </w:r>
      <w:proofErr w:type="gramEnd"/>
      <w:r w:rsidRPr="00726BFE">
        <w:rPr>
          <w:rFonts w:ascii="新細明體" w:eastAsia="新細明體" w:hAnsi="新細明體" w:cs="新細明體"/>
          <w:kern w:val="0"/>
          <w:szCs w:val="24"/>
        </w:rPr>
        <w:t>最豐富的月份，尤以白腹鶇最為易見；屬夏候鳥的家燕在每年的4月至9月，則常見於冷水坑、小油坑地區。</w:t>
      </w:r>
    </w:p>
    <w:p w:rsidR="00726BFE" w:rsidRPr="00726BFE" w:rsidRDefault="00726BFE" w:rsidP="00726BFE">
      <w:pPr>
        <w:pStyle w:val="a3"/>
        <w:widowControl/>
        <w:spacing w:after="195"/>
        <w:ind w:leftChars="0" w:left="960"/>
        <w:rPr>
          <w:rFonts w:ascii="新細明體" w:eastAsia="新細明體" w:hAnsi="新細明體" w:cs="新細明體"/>
          <w:kern w:val="0"/>
          <w:szCs w:val="24"/>
        </w:rPr>
      </w:pPr>
      <w:r w:rsidRPr="00726BFE">
        <w:rPr>
          <w:rFonts w:ascii="新細明體" w:eastAsia="新細明體" w:hAnsi="新細明體" w:cs="新細明體"/>
          <w:kern w:val="0"/>
          <w:szCs w:val="24"/>
        </w:rPr>
        <w:t>在兩棲類中，以</w:t>
      </w:r>
      <w:proofErr w:type="gramStart"/>
      <w:r w:rsidRPr="00726BFE">
        <w:rPr>
          <w:rFonts w:ascii="新細明體" w:eastAsia="新細明體" w:hAnsi="新細明體" w:cs="新細明體"/>
          <w:kern w:val="0"/>
          <w:szCs w:val="24"/>
        </w:rPr>
        <w:t>臺</w:t>
      </w:r>
      <w:proofErr w:type="gramEnd"/>
      <w:r w:rsidRPr="00726BFE">
        <w:rPr>
          <w:rFonts w:ascii="新細明體" w:eastAsia="新細明體" w:hAnsi="新細明體" w:cs="新細明體"/>
          <w:kern w:val="0"/>
          <w:szCs w:val="24"/>
        </w:rPr>
        <w:t>北樹蛙、</w:t>
      </w:r>
      <w:proofErr w:type="gramStart"/>
      <w:r w:rsidRPr="00726BFE">
        <w:rPr>
          <w:rFonts w:ascii="新細明體" w:eastAsia="新細明體" w:hAnsi="新細明體" w:cs="新細明體"/>
          <w:kern w:val="0"/>
          <w:szCs w:val="24"/>
        </w:rPr>
        <w:t>澤</w:t>
      </w:r>
      <w:proofErr w:type="gramEnd"/>
      <w:r w:rsidRPr="00726BFE">
        <w:rPr>
          <w:rFonts w:ascii="新細明體" w:eastAsia="新細明體" w:hAnsi="新細明體" w:cs="新細明體"/>
          <w:kern w:val="0"/>
          <w:szCs w:val="24"/>
        </w:rPr>
        <w:t>蛙、長腳赤蛙、盤古蟾蜍等族群量較大。爬蟲類中，則以</w:t>
      </w:r>
      <w:proofErr w:type="gramStart"/>
      <w:r w:rsidRPr="00726BFE">
        <w:rPr>
          <w:rFonts w:ascii="新細明體" w:eastAsia="新細明體" w:hAnsi="新細明體" w:cs="新細明體"/>
          <w:kern w:val="0"/>
          <w:szCs w:val="24"/>
        </w:rPr>
        <w:t>黃口攀蜥</w:t>
      </w:r>
      <w:proofErr w:type="gramEnd"/>
      <w:r w:rsidRPr="00726BFE">
        <w:rPr>
          <w:rFonts w:ascii="新細明體" w:eastAsia="新細明體" w:hAnsi="新細明體" w:cs="新細明體"/>
          <w:kern w:val="0"/>
          <w:szCs w:val="24"/>
        </w:rPr>
        <w:t>、印度蜓蜥、</w:t>
      </w:r>
      <w:proofErr w:type="gramStart"/>
      <w:r w:rsidRPr="00726BFE">
        <w:rPr>
          <w:rFonts w:ascii="新細明體" w:eastAsia="新細明體" w:hAnsi="新細明體" w:cs="新細明體"/>
          <w:kern w:val="0"/>
          <w:szCs w:val="24"/>
        </w:rPr>
        <w:t>麗紋石龍</w:t>
      </w:r>
      <w:proofErr w:type="gramEnd"/>
      <w:r w:rsidRPr="00726BFE">
        <w:rPr>
          <w:rFonts w:ascii="新細明體" w:eastAsia="新細明體" w:hAnsi="新細明體" w:cs="新細明體"/>
          <w:kern w:val="0"/>
          <w:szCs w:val="24"/>
        </w:rPr>
        <w:t>子、</w:t>
      </w:r>
      <w:proofErr w:type="gramStart"/>
      <w:r w:rsidRPr="00726BFE">
        <w:rPr>
          <w:rFonts w:ascii="新細明體" w:eastAsia="新細明體" w:hAnsi="新細明體" w:cs="新細明體"/>
          <w:kern w:val="0"/>
          <w:szCs w:val="24"/>
        </w:rPr>
        <w:t>赤尾青竹絲、花浪</w:t>
      </w:r>
      <w:proofErr w:type="gramEnd"/>
      <w:r w:rsidRPr="00726BFE">
        <w:rPr>
          <w:rFonts w:ascii="新細明體" w:eastAsia="新細明體" w:hAnsi="新細明體" w:cs="新細明體"/>
          <w:kern w:val="0"/>
          <w:szCs w:val="24"/>
        </w:rPr>
        <w:t>蛇、紅斑蛇及青蛇等較為常見。</w:t>
      </w:r>
    </w:p>
    <w:p w:rsidR="00726BFE" w:rsidRPr="00726BFE" w:rsidRDefault="00726BFE" w:rsidP="00726BFE">
      <w:pPr>
        <w:pStyle w:val="a3"/>
        <w:widowControl/>
        <w:spacing w:after="195"/>
        <w:ind w:leftChars="0" w:left="960"/>
        <w:rPr>
          <w:rFonts w:ascii="新細明體" w:eastAsia="新細明體" w:hAnsi="新細明體" w:cs="新細明體"/>
          <w:kern w:val="0"/>
          <w:szCs w:val="24"/>
        </w:rPr>
      </w:pPr>
      <w:r w:rsidRPr="00726BFE">
        <w:rPr>
          <w:rFonts w:ascii="新細明體" w:eastAsia="新細明體" w:hAnsi="新細明體" w:cs="新細明體"/>
          <w:kern w:val="0"/>
          <w:szCs w:val="24"/>
        </w:rPr>
        <w:t>陽明山地區</w:t>
      </w:r>
      <w:proofErr w:type="gramStart"/>
      <w:r w:rsidRPr="00726BFE">
        <w:rPr>
          <w:rFonts w:ascii="新細明體" w:eastAsia="新細明體" w:hAnsi="新細明體" w:cs="新細明體"/>
          <w:kern w:val="0"/>
          <w:szCs w:val="24"/>
        </w:rPr>
        <w:t>每屆春</w:t>
      </w:r>
      <w:proofErr w:type="gramEnd"/>
      <w:r w:rsidRPr="00726BFE">
        <w:rPr>
          <w:rFonts w:ascii="新細明體" w:eastAsia="新細明體" w:hAnsi="新細明體" w:cs="新細明體"/>
          <w:kern w:val="0"/>
          <w:szCs w:val="24"/>
        </w:rPr>
        <w:t>、夏季之5月至8月，常見炫麗斑斕</w:t>
      </w:r>
      <w:proofErr w:type="gramStart"/>
      <w:r w:rsidRPr="00726BFE">
        <w:rPr>
          <w:rFonts w:ascii="新細明體" w:eastAsia="新細明體" w:hAnsi="新細明體" w:cs="新細明體"/>
          <w:kern w:val="0"/>
          <w:szCs w:val="24"/>
        </w:rPr>
        <w:t>的蝶群出</w:t>
      </w:r>
      <w:proofErr w:type="gramEnd"/>
      <w:r w:rsidRPr="00726BFE">
        <w:rPr>
          <w:rFonts w:ascii="新細明體" w:eastAsia="新細明體" w:hAnsi="新細明體" w:cs="新細明體"/>
          <w:kern w:val="0"/>
          <w:szCs w:val="24"/>
        </w:rPr>
        <w:t>現在不同類型的環境，尤其各山頂草原區之青</w:t>
      </w:r>
      <w:proofErr w:type="gramStart"/>
      <w:r w:rsidRPr="00726BFE">
        <w:rPr>
          <w:rFonts w:ascii="新細明體" w:eastAsia="新細明體" w:hAnsi="新細明體" w:cs="新細明體"/>
          <w:kern w:val="0"/>
          <w:szCs w:val="24"/>
        </w:rPr>
        <w:t>斑蝶</w:t>
      </w:r>
      <w:proofErr w:type="gramEnd"/>
      <w:r w:rsidRPr="00726BFE">
        <w:rPr>
          <w:rFonts w:ascii="新細明體" w:eastAsia="新細明體" w:hAnsi="新細明體" w:cs="新細明體"/>
          <w:kern w:val="0"/>
          <w:szCs w:val="24"/>
        </w:rPr>
        <w:t>類，更常成百上千地隨著氣流日日重覆</w:t>
      </w:r>
      <w:proofErr w:type="gramStart"/>
      <w:r w:rsidRPr="00726BFE">
        <w:rPr>
          <w:rFonts w:ascii="新細明體" w:eastAsia="新細明體" w:hAnsi="新細明體" w:cs="新細明體"/>
          <w:kern w:val="0"/>
          <w:szCs w:val="24"/>
        </w:rPr>
        <w:t>上演著群</w:t>
      </w:r>
      <w:proofErr w:type="gramEnd"/>
      <w:r w:rsidRPr="00726BFE">
        <w:rPr>
          <w:rFonts w:ascii="新細明體" w:eastAsia="新細明體" w:hAnsi="新細明體" w:cs="新細明體"/>
          <w:kern w:val="0"/>
          <w:szCs w:val="24"/>
        </w:rPr>
        <w:t>蝶飛舞的壯觀景象；</w:t>
      </w:r>
      <w:proofErr w:type="gramStart"/>
      <w:r w:rsidRPr="00726BFE">
        <w:rPr>
          <w:rFonts w:ascii="新細明體" w:eastAsia="新細明體" w:hAnsi="新細明體" w:cs="新細明體"/>
          <w:kern w:val="0"/>
          <w:szCs w:val="24"/>
        </w:rPr>
        <w:t>除了斑蝶類</w:t>
      </w:r>
      <w:proofErr w:type="gramEnd"/>
      <w:r w:rsidRPr="00726BFE">
        <w:rPr>
          <w:rFonts w:ascii="新細明體" w:eastAsia="新細明體" w:hAnsi="新細明體" w:cs="新細明體"/>
          <w:kern w:val="0"/>
          <w:szCs w:val="24"/>
        </w:rPr>
        <w:t>外，引人注目的鳳蝶在本區內亦有多量分佈，而以大鳳蝶、大紅紋鳳蝶、烏鴉鳳蝶和黑鳳蝶較為易見。夏日的蟬、秋夜的</w:t>
      </w:r>
      <w:proofErr w:type="gramStart"/>
      <w:r w:rsidRPr="00726BFE">
        <w:rPr>
          <w:rFonts w:ascii="新細明體" w:eastAsia="新細明體" w:hAnsi="新細明體" w:cs="新細明體"/>
          <w:kern w:val="0"/>
          <w:szCs w:val="24"/>
        </w:rPr>
        <w:t>螽</w:t>
      </w:r>
      <w:proofErr w:type="gramEnd"/>
      <w:r w:rsidRPr="00726BFE">
        <w:rPr>
          <w:rFonts w:ascii="新細明體" w:eastAsia="新細明體" w:hAnsi="新細明體" w:cs="新細明體"/>
          <w:kern w:val="0"/>
          <w:szCs w:val="24"/>
        </w:rPr>
        <w:t>斯和其他數以千計的昆蟲，更豐富了陽明山國家公園的生物多樣性。</w:t>
      </w:r>
    </w:p>
    <w:p w:rsidR="00726BFE" w:rsidRPr="00616C45" w:rsidRDefault="00B61861" w:rsidP="00726BFE">
      <w:pPr>
        <w:pStyle w:val="a3"/>
        <w:numPr>
          <w:ilvl w:val="0"/>
          <w:numId w:val="25"/>
        </w:numPr>
        <w:spacing w:line="360" w:lineRule="auto"/>
        <w:ind w:leftChars="0"/>
        <w:rPr>
          <w:rFonts w:asciiTheme="minorEastAsia" w:hAnsiTheme="minorEastAsia"/>
          <w:szCs w:val="24"/>
        </w:rPr>
      </w:pPr>
      <w:r w:rsidRPr="00616C45">
        <w:rPr>
          <w:rFonts w:asciiTheme="minorEastAsia" w:hAnsiTheme="minorEastAsia" w:hint="eastAsia"/>
          <w:szCs w:val="24"/>
        </w:rPr>
        <w:t>發展歷史</w:t>
      </w:r>
    </w:p>
    <w:p w:rsidR="00726BFE" w:rsidRPr="00726BFE" w:rsidRDefault="00726BFE" w:rsidP="00726BFE">
      <w:pPr>
        <w:pStyle w:val="a3"/>
        <w:widowControl/>
        <w:spacing w:after="105" w:line="450" w:lineRule="atLeast"/>
        <w:ind w:leftChars="0" w:left="960"/>
        <w:rPr>
          <w:rFonts w:ascii="新細明體" w:eastAsia="新細明體" w:hAnsi="新細明體" w:cs="新細明體"/>
          <w:b/>
          <w:bCs/>
          <w:kern w:val="0"/>
          <w:szCs w:val="29"/>
        </w:rPr>
      </w:pPr>
      <w:r w:rsidRPr="00726BFE">
        <w:rPr>
          <w:rFonts w:ascii="新細明體" w:eastAsia="新細明體" w:hAnsi="新細明體" w:cs="新細明體"/>
          <w:b/>
          <w:bCs/>
          <w:kern w:val="0"/>
          <w:szCs w:val="29"/>
        </w:rPr>
        <w:t>歷史與人文</w:t>
      </w:r>
    </w:p>
    <w:p w:rsidR="00726BFE" w:rsidRPr="00726BFE" w:rsidRDefault="00726BFE" w:rsidP="00726BFE">
      <w:pPr>
        <w:pStyle w:val="a3"/>
        <w:widowControl/>
        <w:spacing w:after="195"/>
        <w:ind w:leftChars="0" w:left="960"/>
        <w:rPr>
          <w:rFonts w:ascii="新細明體" w:eastAsia="新細明體" w:hAnsi="新細明體" w:cs="新細明體"/>
          <w:kern w:val="0"/>
          <w:szCs w:val="24"/>
        </w:rPr>
      </w:pPr>
      <w:r w:rsidRPr="00726BFE">
        <w:rPr>
          <w:rFonts w:ascii="新細明體" w:eastAsia="新細明體" w:hAnsi="新細明體" w:cs="新細明體"/>
          <w:kern w:val="0"/>
          <w:szCs w:val="24"/>
        </w:rPr>
        <w:t>大屯火山群不但是鄰近地區各河流的發源處，也具備良好的生態環境與動植物資源。因此早在距今3000-2000多年前，本區即有屬於圓山文化的史前人類沿河而上，進行狩獵與採集活動。</w:t>
      </w:r>
    </w:p>
    <w:p w:rsidR="00726BFE" w:rsidRPr="00726BFE" w:rsidRDefault="00726BFE" w:rsidP="00726BFE">
      <w:pPr>
        <w:pStyle w:val="a3"/>
        <w:widowControl/>
        <w:spacing w:after="195"/>
        <w:ind w:leftChars="0" w:left="960"/>
        <w:rPr>
          <w:rFonts w:ascii="新細明體" w:eastAsia="新細明體" w:hAnsi="新細明體" w:cs="新細明體"/>
          <w:kern w:val="0"/>
          <w:szCs w:val="24"/>
        </w:rPr>
      </w:pPr>
      <w:r w:rsidRPr="00726BFE">
        <w:rPr>
          <w:rFonts w:ascii="新細明體" w:eastAsia="新細明體" w:hAnsi="新細明體" w:cs="新細明體"/>
          <w:kern w:val="0"/>
          <w:szCs w:val="24"/>
        </w:rPr>
        <w:t>在漢人大量移入前，北部平埔族群祖先、十三行文化中晚期人群以大屯火山群為獵場和傳統領域，除了狩獵和採集，也開採硫磺礦與華商、西班牙人、荷蘭人進行交易。清康熙年間（1697-1698），</w:t>
      </w:r>
      <w:proofErr w:type="gramStart"/>
      <w:r w:rsidRPr="00726BFE">
        <w:rPr>
          <w:rFonts w:ascii="新細明體" w:eastAsia="新細明體" w:hAnsi="新細明體" w:cs="新細明體"/>
          <w:kern w:val="0"/>
          <w:szCs w:val="24"/>
        </w:rPr>
        <w:t>郁</w:t>
      </w:r>
      <w:proofErr w:type="gramEnd"/>
      <w:r w:rsidRPr="00726BFE">
        <w:rPr>
          <w:rFonts w:ascii="新細明體" w:eastAsia="新細明體" w:hAnsi="新細明體" w:cs="新細明體"/>
          <w:kern w:val="0"/>
          <w:szCs w:val="24"/>
        </w:rPr>
        <w:t>永河為採購製造火藥的原料來臺，足跡達北投行義路、紗帽橋間之大</w:t>
      </w:r>
      <w:proofErr w:type="gramStart"/>
      <w:r w:rsidRPr="00726BFE">
        <w:rPr>
          <w:rFonts w:ascii="新細明體" w:eastAsia="新細明體" w:hAnsi="新細明體" w:cs="新細明體"/>
          <w:kern w:val="0"/>
          <w:szCs w:val="24"/>
        </w:rPr>
        <w:t>磺嘴</w:t>
      </w:r>
      <w:proofErr w:type="gramEnd"/>
      <w:r w:rsidRPr="00726BFE">
        <w:rPr>
          <w:rFonts w:ascii="新細明體" w:eastAsia="新細明體" w:hAnsi="新細明體" w:cs="新細明體"/>
          <w:kern w:val="0"/>
          <w:szCs w:val="24"/>
        </w:rPr>
        <w:t>硫氣孔區（今龍鳳谷）。清廷因恐民間私製火藥引發事端，乾隆51年（1786）林爽文事件後正式下令封</w:t>
      </w:r>
      <w:proofErr w:type="gramStart"/>
      <w:r w:rsidRPr="00726BFE">
        <w:rPr>
          <w:rFonts w:ascii="新細明體" w:eastAsia="新細明體" w:hAnsi="新細明體" w:cs="新細明體"/>
          <w:kern w:val="0"/>
          <w:szCs w:val="24"/>
        </w:rPr>
        <w:t>磺</w:t>
      </w:r>
      <w:proofErr w:type="gramEnd"/>
      <w:r w:rsidRPr="00726BFE">
        <w:rPr>
          <w:rFonts w:ascii="新細明體" w:eastAsia="新細明體" w:hAnsi="新細明體" w:cs="新細明體"/>
          <w:kern w:val="0"/>
          <w:szCs w:val="24"/>
        </w:rPr>
        <w:t>，嚴禁採硫，除派兵駐守外，並於每年</w:t>
      </w:r>
      <w:proofErr w:type="gramStart"/>
      <w:r w:rsidRPr="00726BFE">
        <w:rPr>
          <w:rFonts w:ascii="新細明體" w:eastAsia="新細明體" w:hAnsi="新細明體" w:cs="新細明體"/>
          <w:kern w:val="0"/>
          <w:szCs w:val="24"/>
        </w:rPr>
        <w:t>四季仲月派</w:t>
      </w:r>
      <w:proofErr w:type="gramEnd"/>
      <w:r w:rsidRPr="00726BFE">
        <w:rPr>
          <w:rFonts w:ascii="新細明體" w:eastAsia="新細明體" w:hAnsi="新細明體" w:cs="新細明體"/>
          <w:kern w:val="0"/>
          <w:szCs w:val="24"/>
        </w:rPr>
        <w:t>兵放火燒山，光緒3年（1877），丁日昌、沈葆楨向朝廷呼籲弛解採硫禁令，由官府雇人採硫煉製。光緒12年（1885）</w:t>
      </w:r>
      <w:proofErr w:type="gramStart"/>
      <w:r w:rsidRPr="00726BFE">
        <w:rPr>
          <w:rFonts w:ascii="新細明體" w:eastAsia="新細明體" w:hAnsi="新細明體" w:cs="新細明體"/>
          <w:kern w:val="0"/>
          <w:szCs w:val="24"/>
        </w:rPr>
        <w:t>劉銘傳奏准設立</w:t>
      </w:r>
      <w:proofErr w:type="gramEnd"/>
      <w:r w:rsidRPr="00726BFE">
        <w:rPr>
          <w:rFonts w:ascii="新細明體" w:eastAsia="新細明體" w:hAnsi="新細明體" w:cs="新細明體"/>
          <w:kern w:val="0"/>
          <w:szCs w:val="24"/>
        </w:rPr>
        <w:t>全臺磺務總局，將</w:t>
      </w:r>
      <w:proofErr w:type="gramStart"/>
      <w:r w:rsidRPr="00726BFE">
        <w:rPr>
          <w:rFonts w:ascii="新細明體" w:eastAsia="新細明體" w:hAnsi="新細明體" w:cs="新細明體"/>
          <w:kern w:val="0"/>
          <w:szCs w:val="24"/>
        </w:rPr>
        <w:t>採硫</w:t>
      </w:r>
      <w:proofErr w:type="gramEnd"/>
      <w:r w:rsidRPr="00726BFE">
        <w:rPr>
          <w:rFonts w:ascii="新細明體" w:eastAsia="新細明體" w:hAnsi="新細明體" w:cs="新細明體"/>
          <w:kern w:val="0"/>
          <w:szCs w:val="24"/>
        </w:rPr>
        <w:t>交由官方專賣，自此硫磺便與樟腦、茶、糖併列為「臺灣四寶」。因此，陽明山地區硫磺的開採歷史在臺灣開發史上佔有極重要地位。</w:t>
      </w:r>
    </w:p>
    <w:p w:rsidR="00726BFE" w:rsidRPr="00726BFE" w:rsidRDefault="00726BFE" w:rsidP="00726BFE">
      <w:pPr>
        <w:pStyle w:val="a3"/>
        <w:widowControl/>
        <w:spacing w:after="195"/>
        <w:ind w:leftChars="0" w:left="960"/>
        <w:rPr>
          <w:rFonts w:ascii="新細明體" w:eastAsia="新細明體" w:hAnsi="新細明體" w:cs="新細明體"/>
          <w:kern w:val="0"/>
          <w:szCs w:val="24"/>
        </w:rPr>
      </w:pPr>
      <w:r w:rsidRPr="00726BFE">
        <w:rPr>
          <w:rFonts w:ascii="新細明體" w:eastAsia="新細明體" w:hAnsi="新細明體" w:cs="新細明體"/>
          <w:kern w:val="0"/>
          <w:szCs w:val="24"/>
        </w:rPr>
        <w:t>漢人約在清乾隆年間逐漸向大屯山</w:t>
      </w:r>
      <w:proofErr w:type="gramStart"/>
      <w:r w:rsidRPr="00726BFE">
        <w:rPr>
          <w:rFonts w:ascii="新細明體" w:eastAsia="新細明體" w:hAnsi="新細明體" w:cs="新細明體"/>
          <w:kern w:val="0"/>
          <w:szCs w:val="24"/>
        </w:rPr>
        <w:t>群移墾</w:t>
      </w:r>
      <w:proofErr w:type="gramEnd"/>
      <w:r w:rsidRPr="00726BFE">
        <w:rPr>
          <w:rFonts w:ascii="新細明體" w:eastAsia="新細明體" w:hAnsi="新細明體" w:cs="新細明體"/>
          <w:kern w:val="0"/>
          <w:szCs w:val="24"/>
        </w:rPr>
        <w:t>，長期以來發展出靛藍、茶葉、牧牛、木炭、</w:t>
      </w:r>
      <w:proofErr w:type="gramStart"/>
      <w:r w:rsidRPr="00726BFE">
        <w:rPr>
          <w:rFonts w:ascii="新細明體" w:eastAsia="新細明體" w:hAnsi="新細明體" w:cs="新細明體"/>
          <w:kern w:val="0"/>
          <w:szCs w:val="24"/>
        </w:rPr>
        <w:t>打</w:t>
      </w:r>
      <w:proofErr w:type="gramEnd"/>
      <w:r w:rsidRPr="00726BFE">
        <w:rPr>
          <w:rFonts w:ascii="新細明體" w:eastAsia="新細明體" w:hAnsi="新細明體" w:cs="新細明體"/>
          <w:kern w:val="0"/>
          <w:szCs w:val="24"/>
        </w:rPr>
        <w:t>石、柑橘、稻作等產業。而自雍正乾隆年間，即</w:t>
      </w:r>
      <w:r w:rsidRPr="00726BFE">
        <w:rPr>
          <w:rFonts w:ascii="新細明體" w:eastAsia="新細明體" w:hAnsi="新細明體" w:cs="新細明體"/>
          <w:kern w:val="0"/>
          <w:szCs w:val="24"/>
        </w:rPr>
        <w:lastRenderedPageBreak/>
        <w:t>有番仔井</w:t>
      </w:r>
      <w:proofErr w:type="gramStart"/>
      <w:r w:rsidRPr="00726BFE">
        <w:rPr>
          <w:rFonts w:ascii="新細明體" w:eastAsia="新細明體" w:hAnsi="新細明體" w:cs="新細明體"/>
          <w:kern w:val="0"/>
          <w:szCs w:val="24"/>
        </w:rPr>
        <w:t>圳</w:t>
      </w:r>
      <w:proofErr w:type="gramEnd"/>
      <w:r w:rsidRPr="00726BFE">
        <w:rPr>
          <w:rFonts w:ascii="新細明體" w:eastAsia="新細明體" w:hAnsi="新細明體" w:cs="新細明體"/>
          <w:kern w:val="0"/>
          <w:szCs w:val="24"/>
        </w:rPr>
        <w:t>、七星墩圳、雙溪圳、水梘頭圳等，引取陽明山區豐沛溪流水源，供應大臺北盆地的農業開墾與聚落發展之需。</w:t>
      </w:r>
    </w:p>
    <w:p w:rsidR="00726BFE" w:rsidRPr="00726BFE" w:rsidRDefault="00726BFE" w:rsidP="00726BFE">
      <w:pPr>
        <w:pStyle w:val="a3"/>
        <w:widowControl/>
        <w:spacing w:after="195"/>
        <w:ind w:leftChars="0" w:left="960"/>
        <w:rPr>
          <w:rFonts w:ascii="新細明體" w:eastAsia="新細明體" w:hAnsi="新細明體" w:cs="新細明體"/>
          <w:kern w:val="0"/>
          <w:szCs w:val="24"/>
        </w:rPr>
      </w:pPr>
      <w:r w:rsidRPr="00726BFE">
        <w:rPr>
          <w:rFonts w:ascii="新細明體" w:eastAsia="新細明體" w:hAnsi="新細明體" w:cs="新細明體"/>
          <w:kern w:val="0"/>
          <w:szCs w:val="24"/>
        </w:rPr>
        <w:t>日本統治臺灣以後，有規模的開發利用陽明山地區天然資源與景觀，積極開闢周邊道路、登山步道，推展登山活動；</w:t>
      </w:r>
      <w:proofErr w:type="gramStart"/>
      <w:r w:rsidRPr="00726BFE">
        <w:rPr>
          <w:rFonts w:ascii="新細明體" w:eastAsia="新細明體" w:hAnsi="新細明體" w:cs="新細明體"/>
          <w:kern w:val="0"/>
          <w:szCs w:val="24"/>
        </w:rPr>
        <w:t>闢</w:t>
      </w:r>
      <w:proofErr w:type="gramEnd"/>
      <w:r w:rsidRPr="00726BFE">
        <w:rPr>
          <w:rFonts w:ascii="新細明體" w:eastAsia="新細明體" w:hAnsi="新細明體" w:cs="新細明體"/>
          <w:kern w:val="0"/>
          <w:szCs w:val="24"/>
        </w:rPr>
        <w:t>建公共浴室，復以溫泉旅社、俱樂部大量興起，溫泉產業逐漸發展，本區成為臺北州</w:t>
      </w:r>
      <w:proofErr w:type="gramStart"/>
      <w:r w:rsidRPr="00726BFE">
        <w:rPr>
          <w:rFonts w:ascii="新細明體" w:eastAsia="新細明體" w:hAnsi="新細明體" w:cs="新細明體"/>
          <w:kern w:val="0"/>
          <w:szCs w:val="24"/>
        </w:rPr>
        <w:t>仕紳</w:t>
      </w:r>
      <w:proofErr w:type="gramEnd"/>
      <w:r w:rsidRPr="00726BFE">
        <w:rPr>
          <w:rFonts w:ascii="新細明體" w:eastAsia="新細明體" w:hAnsi="新細明體" w:cs="新細明體"/>
          <w:kern w:val="0"/>
          <w:szCs w:val="24"/>
        </w:rPr>
        <w:t>與民眾舒展身心的場所。另一方面，臺灣總督府為改良稻米品種，於竹子湖地區設置種植日本型稱的原種田，並成立耕作管理、</w:t>
      </w:r>
      <w:proofErr w:type="gramStart"/>
      <w:r w:rsidRPr="00726BFE">
        <w:rPr>
          <w:rFonts w:ascii="新細明體" w:eastAsia="新細明體" w:hAnsi="新細明體" w:cs="新細明體"/>
          <w:kern w:val="0"/>
          <w:szCs w:val="24"/>
        </w:rPr>
        <w:t>穀</w:t>
      </w:r>
      <w:proofErr w:type="gramEnd"/>
      <w:r w:rsidRPr="00726BFE">
        <w:rPr>
          <w:rFonts w:ascii="新細明體" w:eastAsia="新細明體" w:hAnsi="新細明體" w:cs="新細明體"/>
          <w:kern w:val="0"/>
          <w:szCs w:val="24"/>
        </w:rPr>
        <w:t>種集中、分配發送等業務的運作中心，其生產的稻穀被命名為「蓬萊米」，竹子湖遂有「臺灣蓬萊米原鄉」的美譽。</w:t>
      </w:r>
    </w:p>
    <w:p w:rsidR="00726BFE" w:rsidRPr="00726BFE" w:rsidRDefault="00726BFE" w:rsidP="00726BFE">
      <w:pPr>
        <w:pStyle w:val="a3"/>
        <w:widowControl/>
        <w:spacing w:after="195"/>
        <w:ind w:leftChars="0" w:left="960"/>
        <w:rPr>
          <w:rFonts w:ascii="新細明體" w:eastAsia="新細明體" w:hAnsi="新細明體" w:cs="新細明體"/>
          <w:kern w:val="0"/>
          <w:szCs w:val="24"/>
        </w:rPr>
      </w:pPr>
      <w:r w:rsidRPr="00726BFE">
        <w:rPr>
          <w:rFonts w:ascii="新細明體" w:eastAsia="新細明體" w:hAnsi="新細明體" w:cs="新細明體"/>
          <w:kern w:val="0"/>
          <w:szCs w:val="24"/>
        </w:rPr>
        <w:t>第二次世界大戰結束後國民政府遷至臺灣，由於本區大致維持日治時期的道路、公園和溫泉別墅，故成為蔣中正總統來台早先的暫居住所，相關黨政單位亦陸續進駐。38年（1949）「草山管理局」成立，專責管轄草山地區及士林、北投的地方自治事務，後改名為「陽明山管理局」作為特殊行政區。民國57年臺北市升格為院轄市時，本區部份劃入臺北市士林及北投區，「陽明山」一名則沿用至今。</w:t>
      </w:r>
    </w:p>
    <w:p w:rsidR="00726BFE" w:rsidRPr="00726BFE" w:rsidRDefault="00726BFE" w:rsidP="00726BFE">
      <w:pPr>
        <w:pStyle w:val="a3"/>
        <w:widowControl/>
        <w:spacing w:after="105" w:line="450" w:lineRule="atLeast"/>
        <w:ind w:leftChars="0" w:left="960"/>
        <w:rPr>
          <w:rFonts w:ascii="新細明體" w:eastAsia="新細明體" w:hAnsi="新細明體" w:cs="新細明體"/>
          <w:b/>
          <w:bCs/>
          <w:kern w:val="0"/>
          <w:szCs w:val="29"/>
        </w:rPr>
      </w:pPr>
      <w:r w:rsidRPr="00726BFE">
        <w:rPr>
          <w:rFonts w:ascii="新細明體" w:eastAsia="新細明體" w:hAnsi="新細明體" w:cs="新細明體"/>
          <w:b/>
          <w:bCs/>
          <w:kern w:val="0"/>
          <w:szCs w:val="29"/>
        </w:rPr>
        <w:t>地質地形景觀</w:t>
      </w:r>
    </w:p>
    <w:p w:rsidR="00726BFE" w:rsidRPr="00726BFE" w:rsidRDefault="00726BFE" w:rsidP="00726BFE">
      <w:pPr>
        <w:pStyle w:val="a3"/>
        <w:widowControl/>
        <w:spacing w:after="195"/>
        <w:ind w:leftChars="0" w:left="960"/>
        <w:rPr>
          <w:rFonts w:ascii="新細明體" w:eastAsia="新細明體" w:hAnsi="新細明體" w:cs="新細明體"/>
          <w:kern w:val="0"/>
          <w:szCs w:val="24"/>
        </w:rPr>
      </w:pPr>
      <w:proofErr w:type="gramStart"/>
      <w:r w:rsidRPr="00726BFE">
        <w:rPr>
          <w:rFonts w:ascii="新細明體" w:eastAsia="新細明體" w:hAnsi="新細明體" w:cs="新細明體"/>
          <w:kern w:val="0"/>
          <w:szCs w:val="24"/>
        </w:rPr>
        <w:t>本園以</w:t>
      </w:r>
      <w:proofErr w:type="gramEnd"/>
      <w:r w:rsidRPr="00726BFE">
        <w:rPr>
          <w:rFonts w:ascii="新細明體" w:eastAsia="新細明體" w:hAnsi="新細明體" w:cs="新細明體"/>
          <w:kern w:val="0"/>
          <w:szCs w:val="24"/>
        </w:rPr>
        <w:t>大屯火山群為主體，地質構造由火山岩和</w:t>
      </w:r>
      <w:proofErr w:type="gramStart"/>
      <w:r w:rsidRPr="00726BFE">
        <w:rPr>
          <w:rFonts w:ascii="新細明體" w:eastAsia="新細明體" w:hAnsi="新細明體" w:cs="新細明體"/>
          <w:kern w:val="0"/>
          <w:szCs w:val="24"/>
        </w:rPr>
        <w:t>沉積</w:t>
      </w:r>
      <w:proofErr w:type="gramEnd"/>
      <w:r w:rsidRPr="00726BFE">
        <w:rPr>
          <w:rFonts w:ascii="新細明體" w:eastAsia="新細明體" w:hAnsi="新細明體" w:cs="新細明體"/>
          <w:kern w:val="0"/>
          <w:szCs w:val="24"/>
        </w:rPr>
        <w:t>岩所組成，外型特殊的鐘狀火山或複式火山體、爆裂口、火山口和火口湖，構成本區獨特的地質地形景觀。</w:t>
      </w:r>
    </w:p>
    <w:p w:rsidR="00726BFE" w:rsidRPr="00726BFE" w:rsidRDefault="00726BFE" w:rsidP="00726BFE">
      <w:pPr>
        <w:pStyle w:val="a3"/>
        <w:widowControl/>
        <w:spacing w:after="195"/>
        <w:ind w:leftChars="0" w:left="960"/>
        <w:rPr>
          <w:rFonts w:ascii="新細明體" w:eastAsia="新細明體" w:hAnsi="新細明體" w:cs="新細明體"/>
          <w:kern w:val="0"/>
          <w:szCs w:val="24"/>
        </w:rPr>
      </w:pPr>
      <w:proofErr w:type="gramStart"/>
      <w:r w:rsidRPr="00726BFE">
        <w:rPr>
          <w:rFonts w:ascii="新細明體" w:eastAsia="新細明體" w:hAnsi="新細明體" w:cs="新細明體"/>
          <w:kern w:val="0"/>
          <w:szCs w:val="24"/>
        </w:rPr>
        <w:t>本區噴氣孔</w:t>
      </w:r>
      <w:proofErr w:type="gramEnd"/>
      <w:r w:rsidRPr="00726BFE">
        <w:rPr>
          <w:rFonts w:ascii="新細明體" w:eastAsia="新細明體" w:hAnsi="新細明體" w:cs="新細明體"/>
          <w:kern w:val="0"/>
          <w:szCs w:val="24"/>
        </w:rPr>
        <w:t>與溫泉主要分佈於北投至金山間之「新莊斷層」週邊。它們的形成，在於地表水下</w:t>
      </w:r>
      <w:proofErr w:type="gramStart"/>
      <w:r w:rsidRPr="00726BFE">
        <w:rPr>
          <w:rFonts w:ascii="新細明體" w:eastAsia="新細明體" w:hAnsi="新細明體" w:cs="新細明體"/>
          <w:kern w:val="0"/>
          <w:szCs w:val="24"/>
        </w:rPr>
        <w:t>滲</w:t>
      </w:r>
      <w:proofErr w:type="gramEnd"/>
      <w:r w:rsidRPr="00726BFE">
        <w:rPr>
          <w:rFonts w:ascii="新細明體" w:eastAsia="新細明體" w:hAnsi="新細明體" w:cs="新細明體"/>
          <w:kern w:val="0"/>
          <w:szCs w:val="24"/>
        </w:rPr>
        <w:t>地底，被地下熱源加熱後，再由地殼裂隙冒出地面，形成火山活動的特殊景觀。區內的大油坑、小油坑、馬槽、大</w:t>
      </w:r>
      <w:proofErr w:type="gramStart"/>
      <w:r w:rsidRPr="00726BFE">
        <w:rPr>
          <w:rFonts w:ascii="新細明體" w:eastAsia="新細明體" w:hAnsi="新細明體" w:cs="新細明體"/>
          <w:kern w:val="0"/>
          <w:szCs w:val="24"/>
        </w:rPr>
        <w:t>磺</w:t>
      </w:r>
      <w:proofErr w:type="gramEnd"/>
      <w:r w:rsidRPr="00726BFE">
        <w:rPr>
          <w:rFonts w:ascii="新細明體" w:eastAsia="新細明體" w:hAnsi="新細明體" w:cs="新細明體"/>
          <w:kern w:val="0"/>
          <w:szCs w:val="24"/>
        </w:rPr>
        <w:t>嘴等地，都可見到強烈的噴氣孔活動；而分佈於園區內的多處溫泉區，更早已遠近馳名。</w:t>
      </w:r>
    </w:p>
    <w:p w:rsidR="00726BFE" w:rsidRPr="00726BFE" w:rsidRDefault="00726BFE" w:rsidP="00726BFE">
      <w:pPr>
        <w:pStyle w:val="a3"/>
        <w:widowControl/>
        <w:spacing w:after="195"/>
        <w:ind w:leftChars="0" w:left="960"/>
        <w:rPr>
          <w:rFonts w:ascii="新細明體" w:eastAsia="新細明體" w:hAnsi="新細明體" w:cs="新細明體"/>
          <w:kern w:val="0"/>
          <w:szCs w:val="24"/>
        </w:rPr>
      </w:pPr>
      <w:r w:rsidRPr="00726BFE">
        <w:rPr>
          <w:rFonts w:ascii="新細明體" w:eastAsia="新細明體" w:hAnsi="新細明體" w:cs="新細明體"/>
          <w:kern w:val="0"/>
          <w:szCs w:val="24"/>
        </w:rPr>
        <w:t>除上述火山及地熱活動等景觀外，園區內特殊的礦床、岩層、壯觀的瀑布，</w:t>
      </w:r>
      <w:proofErr w:type="gramStart"/>
      <w:r w:rsidRPr="00726BFE">
        <w:rPr>
          <w:rFonts w:ascii="新細明體" w:eastAsia="新細明體" w:hAnsi="新細明體" w:cs="新細明體"/>
          <w:kern w:val="0"/>
          <w:szCs w:val="24"/>
        </w:rPr>
        <w:t>及呈放射</w:t>
      </w:r>
      <w:proofErr w:type="gramEnd"/>
      <w:r w:rsidRPr="00726BFE">
        <w:rPr>
          <w:rFonts w:ascii="新細明體" w:eastAsia="新細明體" w:hAnsi="新細明體" w:cs="新細明體"/>
          <w:kern w:val="0"/>
          <w:szCs w:val="24"/>
        </w:rPr>
        <w:t>狀向四方奔瀉的溪流，亦成為陽明山國家公園重要的景觀資源。</w:t>
      </w:r>
    </w:p>
    <w:p w:rsidR="00251101" w:rsidRPr="00616C45" w:rsidRDefault="00251101" w:rsidP="00955517">
      <w:pPr>
        <w:pStyle w:val="a3"/>
        <w:numPr>
          <w:ilvl w:val="0"/>
          <w:numId w:val="11"/>
        </w:numPr>
        <w:spacing w:line="360" w:lineRule="auto"/>
        <w:ind w:leftChars="0"/>
        <w:rPr>
          <w:rFonts w:asciiTheme="minorEastAsia" w:hAnsiTheme="minorEastAsia"/>
          <w:b/>
          <w:szCs w:val="24"/>
        </w:rPr>
      </w:pPr>
      <w:r w:rsidRPr="00616C45">
        <w:rPr>
          <w:rFonts w:asciiTheme="minorEastAsia" w:hAnsiTheme="minorEastAsia" w:hint="eastAsia"/>
          <w:b/>
          <w:szCs w:val="24"/>
        </w:rPr>
        <w:t>設計團隊、資料下載</w:t>
      </w:r>
    </w:p>
    <w:p w:rsidR="00955517" w:rsidRDefault="00616C45" w:rsidP="00616C45">
      <w:pPr>
        <w:pStyle w:val="a3"/>
        <w:numPr>
          <w:ilvl w:val="0"/>
          <w:numId w:val="30"/>
        </w:numPr>
        <w:spacing w:line="360" w:lineRule="auto"/>
        <w:ind w:leftChars="0"/>
        <w:rPr>
          <w:rFonts w:asciiTheme="minorEastAsia" w:hAnsiTheme="minorEastAsia"/>
          <w:b/>
          <w:sz w:val="28"/>
          <w:szCs w:val="24"/>
        </w:rPr>
      </w:pPr>
      <w:r w:rsidRPr="00616C45">
        <w:rPr>
          <w:rFonts w:asciiTheme="minorEastAsia" w:hAnsiTheme="minorEastAsia" w:hint="eastAsia"/>
          <w:b/>
          <w:sz w:val="28"/>
          <w:szCs w:val="24"/>
        </w:rPr>
        <w:t>設計草圖</w:t>
      </w:r>
    </w:p>
    <w:p w:rsidR="002B575F" w:rsidRDefault="002B575F" w:rsidP="002B575F">
      <w:pPr>
        <w:pStyle w:val="a3"/>
        <w:spacing w:line="360" w:lineRule="auto"/>
        <w:ind w:leftChars="0"/>
        <w:rPr>
          <w:rFonts w:asciiTheme="minorEastAsia" w:hAnsiTheme="minorEastAsia" w:hint="eastAsia"/>
          <w:b/>
          <w:sz w:val="28"/>
          <w:szCs w:val="24"/>
        </w:rPr>
      </w:pPr>
      <w:r>
        <w:rPr>
          <w:rFonts w:asciiTheme="minorEastAsia" w:hAnsiTheme="minorEastAsia" w:hint="eastAsia"/>
          <w:b/>
          <w:sz w:val="28"/>
          <w:szCs w:val="24"/>
        </w:rPr>
        <w:t>方案</w:t>
      </w:r>
      <w:proofErr w:type="gramStart"/>
      <w:r>
        <w:rPr>
          <w:rFonts w:asciiTheme="minorEastAsia" w:hAnsiTheme="minorEastAsia" w:hint="eastAsia"/>
          <w:b/>
          <w:sz w:val="28"/>
          <w:szCs w:val="24"/>
        </w:rPr>
        <w:t>一</w:t>
      </w:r>
      <w:proofErr w:type="gramEnd"/>
      <w:r>
        <w:rPr>
          <w:rFonts w:asciiTheme="minorEastAsia" w:hAnsiTheme="minorEastAsia" w:hint="eastAsia"/>
          <w:b/>
          <w:sz w:val="28"/>
          <w:szCs w:val="24"/>
        </w:rPr>
        <w:t>：</w:t>
      </w:r>
    </w:p>
    <w:p w:rsidR="002B575F" w:rsidRPr="002B575F" w:rsidRDefault="00616C45" w:rsidP="002B575F">
      <w:pPr>
        <w:pStyle w:val="a3"/>
        <w:spacing w:line="360" w:lineRule="auto"/>
        <w:ind w:leftChars="0"/>
        <w:rPr>
          <w:rFonts w:asciiTheme="minorEastAsia" w:hAnsiTheme="minorEastAsia" w:hint="eastAsia"/>
          <w:b/>
          <w:szCs w:val="24"/>
        </w:rPr>
      </w:pPr>
      <w:r>
        <w:rPr>
          <w:rFonts w:asciiTheme="minorEastAsia" w:hAnsiTheme="minorEastAsia" w:hint="eastAsia"/>
          <w:b/>
          <w:noProof/>
          <w:szCs w:val="24"/>
        </w:rPr>
        <w:lastRenderedPageBreak/>
        <w:drawing>
          <wp:inline distT="0" distB="0" distL="0" distR="0" wp14:anchorId="16E051B1" wp14:editId="36AAA115">
            <wp:extent cx="4717778" cy="3327400"/>
            <wp:effectExtent l="0" t="0" r="6985" b="635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83" b="10256"/>
                    <a:stretch/>
                  </pic:blipFill>
                  <pic:spPr bwMode="auto">
                    <a:xfrm>
                      <a:off x="0" y="0"/>
                      <a:ext cx="4723466" cy="3331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b/>
          <w:noProof/>
          <w:szCs w:val="24"/>
        </w:rPr>
        <w:drawing>
          <wp:inline distT="0" distB="0" distL="0" distR="0">
            <wp:extent cx="5153287" cy="4241165"/>
            <wp:effectExtent l="0" t="1270" r="8255" b="825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695"/>
                    <a:stretch/>
                  </pic:blipFill>
                  <pic:spPr bwMode="auto">
                    <a:xfrm rot="5400000">
                      <a:off x="0" y="0"/>
                      <a:ext cx="5160503" cy="4247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b/>
          <w:noProof/>
          <w:szCs w:val="24"/>
        </w:rPr>
        <w:lastRenderedPageBreak/>
        <w:drawing>
          <wp:inline distT="0" distB="0" distL="0" distR="0">
            <wp:extent cx="4794885" cy="3962400"/>
            <wp:effectExtent l="0" t="2857" r="2857" b="2858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0" r="4119"/>
                    <a:stretch/>
                  </pic:blipFill>
                  <pic:spPr bwMode="auto">
                    <a:xfrm rot="5400000">
                      <a:off x="0" y="0"/>
                      <a:ext cx="479488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575F" w:rsidRDefault="002B575F" w:rsidP="002B575F">
      <w:pPr>
        <w:pStyle w:val="a3"/>
        <w:spacing w:line="360" w:lineRule="auto"/>
        <w:ind w:leftChars="0"/>
        <w:rPr>
          <w:rFonts w:asciiTheme="minorEastAsia" w:hAnsiTheme="minorEastAsia" w:hint="eastAsia"/>
          <w:b/>
          <w:sz w:val="28"/>
          <w:szCs w:val="24"/>
        </w:rPr>
      </w:pPr>
      <w:r>
        <w:rPr>
          <w:rFonts w:asciiTheme="minorEastAsia" w:hAnsiTheme="minorEastAsia" w:hint="eastAsia"/>
          <w:b/>
          <w:sz w:val="28"/>
          <w:szCs w:val="24"/>
        </w:rPr>
        <w:t>方案</w:t>
      </w:r>
      <w:r>
        <w:rPr>
          <w:rFonts w:asciiTheme="minorEastAsia" w:hAnsiTheme="minorEastAsia" w:hint="eastAsia"/>
          <w:b/>
          <w:sz w:val="28"/>
          <w:szCs w:val="24"/>
        </w:rPr>
        <w:t>二</w:t>
      </w:r>
      <w:r>
        <w:rPr>
          <w:rFonts w:asciiTheme="minorEastAsia" w:hAnsiTheme="minorEastAsia" w:hint="eastAsia"/>
          <w:b/>
          <w:sz w:val="28"/>
          <w:szCs w:val="24"/>
        </w:rPr>
        <w:t>：</w:t>
      </w:r>
    </w:p>
    <w:p w:rsidR="00616C45" w:rsidRPr="00616C45" w:rsidRDefault="002B575F" w:rsidP="00616C45">
      <w:pPr>
        <w:pStyle w:val="a3"/>
        <w:spacing w:line="360" w:lineRule="auto"/>
        <w:ind w:leftChars="0"/>
        <w:rPr>
          <w:rFonts w:asciiTheme="minorEastAsia" w:hAnsiTheme="minorEastAsia" w:hint="eastAsia"/>
          <w:b/>
          <w:szCs w:val="24"/>
        </w:rPr>
      </w:pPr>
      <w:r>
        <w:rPr>
          <w:rFonts w:asciiTheme="minorEastAsia" w:hAnsiTheme="minorEastAsia" w:hint="eastAsia"/>
          <w:b/>
          <w:noProof/>
          <w:szCs w:val="24"/>
        </w:rPr>
        <w:drawing>
          <wp:inline distT="0" distB="0" distL="0" distR="0" wp14:anchorId="286E038F" wp14:editId="1F8B5E44">
            <wp:extent cx="4023762" cy="3048000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61" b="2884"/>
                    <a:stretch/>
                  </pic:blipFill>
                  <pic:spPr bwMode="auto">
                    <a:xfrm>
                      <a:off x="0" y="0"/>
                      <a:ext cx="4032971" cy="3054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b/>
          <w:noProof/>
          <w:szCs w:val="24"/>
        </w:rPr>
        <w:lastRenderedPageBreak/>
        <w:drawing>
          <wp:inline distT="0" distB="0" distL="0" distR="0" wp14:anchorId="63626008" wp14:editId="500B09BE">
            <wp:extent cx="4311634" cy="3567413"/>
            <wp:effectExtent l="0" t="8890" r="4445" b="444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1" t="2561" r="3866" b="641"/>
                    <a:stretch/>
                  </pic:blipFill>
                  <pic:spPr bwMode="auto">
                    <a:xfrm rot="5400000">
                      <a:off x="0" y="0"/>
                      <a:ext cx="4334946" cy="3586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b/>
          <w:noProof/>
          <w:szCs w:val="24"/>
        </w:rPr>
        <w:drawing>
          <wp:inline distT="0" distB="0" distL="0" distR="0" wp14:anchorId="45A1A018" wp14:editId="64879BFF">
            <wp:extent cx="4315349" cy="3644677"/>
            <wp:effectExtent l="0" t="7620" r="1905" b="190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75" t="321" r="3854" b="3838"/>
                    <a:stretch/>
                  </pic:blipFill>
                  <pic:spPr bwMode="auto">
                    <a:xfrm rot="5400000">
                      <a:off x="0" y="0"/>
                      <a:ext cx="4320793" cy="364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6C45" w:rsidRDefault="00616C45" w:rsidP="00616C45">
      <w:pPr>
        <w:pStyle w:val="a3"/>
        <w:numPr>
          <w:ilvl w:val="0"/>
          <w:numId w:val="30"/>
        </w:numPr>
        <w:spacing w:line="360" w:lineRule="auto"/>
        <w:ind w:leftChars="0"/>
        <w:rPr>
          <w:rFonts w:asciiTheme="minorEastAsia" w:hAnsiTheme="minorEastAsia"/>
          <w:b/>
          <w:sz w:val="28"/>
          <w:szCs w:val="24"/>
        </w:rPr>
      </w:pPr>
      <w:r>
        <w:rPr>
          <w:rFonts w:asciiTheme="minorEastAsia" w:hAnsiTheme="minorEastAsia" w:hint="eastAsia"/>
          <w:b/>
          <w:sz w:val="28"/>
          <w:szCs w:val="24"/>
        </w:rPr>
        <w:lastRenderedPageBreak/>
        <w:t>網站成品</w:t>
      </w:r>
    </w:p>
    <w:p w:rsidR="00616C45" w:rsidRPr="00616C45" w:rsidRDefault="002B575F" w:rsidP="00616C45">
      <w:pPr>
        <w:spacing w:line="360" w:lineRule="auto"/>
        <w:rPr>
          <w:rFonts w:asciiTheme="minorEastAsia" w:hAnsiTheme="minorEastAsia" w:hint="eastAsia"/>
          <w:b/>
          <w:sz w:val="28"/>
          <w:szCs w:val="24"/>
        </w:rPr>
      </w:pPr>
      <w:r>
        <w:rPr>
          <w:noProof/>
        </w:rPr>
        <w:drawing>
          <wp:inline distT="0" distB="0" distL="0" distR="0" wp14:anchorId="71C099A0" wp14:editId="705CF345">
            <wp:extent cx="5197653" cy="2328122"/>
            <wp:effectExtent l="190500" t="190500" r="193675" b="18669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4392" r="1408" b="7097"/>
                    <a:stretch/>
                  </pic:blipFill>
                  <pic:spPr bwMode="auto">
                    <a:xfrm>
                      <a:off x="0" y="0"/>
                      <a:ext cx="5200044" cy="23291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B575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2E6566" wp14:editId="3CE8D5BF">
            <wp:extent cx="5215467" cy="2345055"/>
            <wp:effectExtent l="190500" t="190500" r="194945" b="18859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2292" r="1074" b="8631"/>
                    <a:stretch/>
                  </pic:blipFill>
                  <pic:spPr bwMode="auto">
                    <a:xfrm>
                      <a:off x="0" y="0"/>
                      <a:ext cx="5217622" cy="23460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9142EE" wp14:editId="04C194DB">
            <wp:extent cx="5222743" cy="2353734"/>
            <wp:effectExtent l="190500" t="190500" r="187960" b="19939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1925" r="931" b="8700"/>
                    <a:stretch/>
                  </pic:blipFill>
                  <pic:spPr bwMode="auto">
                    <a:xfrm>
                      <a:off x="0" y="0"/>
                      <a:ext cx="5225192" cy="23548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B575F">
        <w:rPr>
          <w:noProof/>
        </w:rPr>
        <w:t xml:space="preserve">  </w:t>
      </w:r>
      <w:r>
        <w:rPr>
          <w:noProof/>
        </w:rPr>
        <w:lastRenderedPageBreak/>
        <w:drawing>
          <wp:inline distT="0" distB="0" distL="0" distR="0" wp14:anchorId="693C7386" wp14:editId="3391887E">
            <wp:extent cx="5273944" cy="2465615"/>
            <wp:effectExtent l="190500" t="190500" r="193675" b="18288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2108" b="4777"/>
                    <a:stretch/>
                  </pic:blipFill>
                  <pic:spPr bwMode="auto">
                    <a:xfrm>
                      <a:off x="0" y="0"/>
                      <a:ext cx="5274310" cy="24657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B575F">
        <w:rPr>
          <w:noProof/>
        </w:rPr>
        <w:t xml:space="preserve">   </w:t>
      </w:r>
      <w:r>
        <w:rPr>
          <w:noProof/>
        </w:rPr>
        <w:drawing>
          <wp:inline distT="0" distB="0" distL="0" distR="0" wp14:anchorId="39A16EA8" wp14:editId="7DB4785B">
            <wp:extent cx="5273390" cy="2460172"/>
            <wp:effectExtent l="190500" t="190500" r="194310" b="18796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2292" b="4768"/>
                    <a:stretch/>
                  </pic:blipFill>
                  <pic:spPr bwMode="auto">
                    <a:xfrm>
                      <a:off x="0" y="0"/>
                      <a:ext cx="5274310" cy="24606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B575F">
        <w:rPr>
          <w:noProof/>
        </w:rPr>
        <w:t xml:space="preserve"> </w:t>
      </w:r>
      <w:r>
        <w:rPr>
          <w:noProof/>
        </w:rPr>
        <w:drawing>
          <wp:inline distT="0" distB="0" distL="0" distR="0" wp14:anchorId="1C899491" wp14:editId="0B6B8E12">
            <wp:extent cx="5274125" cy="2454729"/>
            <wp:effectExtent l="190500" t="190500" r="193675" b="19367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2476" b="4779"/>
                    <a:stretch/>
                  </pic:blipFill>
                  <pic:spPr bwMode="auto">
                    <a:xfrm>
                      <a:off x="0" y="0"/>
                      <a:ext cx="5274310" cy="24548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B575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2EB27EB" wp14:editId="09C2334A">
            <wp:extent cx="5273944" cy="2465615"/>
            <wp:effectExtent l="190500" t="190500" r="193675" b="18288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2108" b="4777"/>
                    <a:stretch/>
                  </pic:blipFill>
                  <pic:spPr bwMode="auto">
                    <a:xfrm>
                      <a:off x="0" y="0"/>
                      <a:ext cx="5274310" cy="24657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B575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1FF91B" wp14:editId="571101E0">
            <wp:extent cx="5273762" cy="2465615"/>
            <wp:effectExtent l="190500" t="190500" r="193675" b="18288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1742" b="5140"/>
                    <a:stretch/>
                  </pic:blipFill>
                  <pic:spPr bwMode="auto">
                    <a:xfrm>
                      <a:off x="0" y="0"/>
                      <a:ext cx="5274310" cy="24658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B575F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D58AFA" wp14:editId="73A0FB47">
            <wp:extent cx="5272272" cy="2443843"/>
            <wp:effectExtent l="190500" t="190500" r="195580" b="18542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2659" b="4934"/>
                    <a:stretch/>
                  </pic:blipFill>
                  <pic:spPr bwMode="auto">
                    <a:xfrm>
                      <a:off x="0" y="0"/>
                      <a:ext cx="5274310" cy="24447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80DC2" w:rsidRPr="00A80DC2">
        <w:rPr>
          <w:noProof/>
        </w:rPr>
        <w:t xml:space="preserve"> </w:t>
      </w:r>
      <w:r w:rsidR="00A80DC2">
        <w:rPr>
          <w:noProof/>
        </w:rPr>
        <w:lastRenderedPageBreak/>
        <w:drawing>
          <wp:inline distT="0" distB="0" distL="0" distR="0" wp14:anchorId="380D94FE" wp14:editId="7D6D2823">
            <wp:extent cx="5273571" cy="2432957"/>
            <wp:effectExtent l="190500" t="190500" r="194310" b="19621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2659" b="5321"/>
                    <a:stretch/>
                  </pic:blipFill>
                  <pic:spPr bwMode="auto">
                    <a:xfrm>
                      <a:off x="0" y="0"/>
                      <a:ext cx="5274310" cy="24332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16C45" w:rsidRPr="00616C45" w:rsidSect="00B34B7B">
      <w:headerReference w:type="default" r:id="rId41"/>
      <w:pgSz w:w="11906" w:h="16838"/>
      <w:pgMar w:top="1440" w:right="1800" w:bottom="1440" w:left="1800" w:header="851" w:footer="992" w:gutter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D6CE7" w:rsidRDefault="002D6CE7" w:rsidP="00B34B7B">
      <w:r>
        <w:separator/>
      </w:r>
    </w:p>
  </w:endnote>
  <w:endnote w:type="continuationSeparator" w:id="0">
    <w:p w:rsidR="002D6CE7" w:rsidRDefault="002D6CE7" w:rsidP="00B34B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圓體">
    <w:panose1 w:val="020F0509000000000000"/>
    <w:charset w:val="88"/>
    <w:family w:val="modern"/>
    <w:pitch w:val="fixed"/>
    <w:sig w:usb0="80000001" w:usb1="28091800" w:usb2="00000016" w:usb3="00000000" w:csb0="00100000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D6CE7" w:rsidRDefault="002D6CE7" w:rsidP="00B34B7B">
      <w:r>
        <w:separator/>
      </w:r>
    </w:p>
  </w:footnote>
  <w:footnote w:type="continuationSeparator" w:id="0">
    <w:p w:rsidR="002D6CE7" w:rsidRDefault="002D6CE7" w:rsidP="00B34B7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34B7B" w:rsidRPr="00B34B7B" w:rsidRDefault="00B34B7B" w:rsidP="00B34B7B">
    <w:pPr>
      <w:pStyle w:val="a6"/>
      <w:jc w:val="right"/>
      <w:rPr>
        <w:color w:val="767171" w:themeColor="background2" w:themeShade="80"/>
        <w:sz w:val="24"/>
        <w:szCs w:val="24"/>
      </w:rPr>
    </w:pPr>
    <w:r w:rsidRPr="00B34B7B">
      <w:rPr>
        <w:color w:val="767171" w:themeColor="background2" w:themeShade="80"/>
        <w:sz w:val="24"/>
        <w:szCs w:val="24"/>
        <w:lang w:val="zh-TW"/>
      </w:rPr>
      <w:t xml:space="preserve"> </w:t>
    </w:r>
    <w:proofErr w:type="gramStart"/>
    <w:r w:rsidRPr="00B34B7B">
      <w:rPr>
        <w:rFonts w:hint="eastAsia"/>
        <w:color w:val="767171" w:themeColor="background2" w:themeShade="80"/>
        <w:sz w:val="24"/>
        <w:szCs w:val="24"/>
      </w:rPr>
      <w:t>星心相</w:t>
    </w:r>
    <w:proofErr w:type="gramEnd"/>
    <w:r w:rsidRPr="00B34B7B">
      <w:rPr>
        <w:rFonts w:hint="eastAsia"/>
        <w:color w:val="767171" w:themeColor="background2" w:themeShade="80"/>
        <w:sz w:val="24"/>
        <w:szCs w:val="24"/>
      </w:rPr>
      <w:t>印</w:t>
    </w:r>
  </w:p>
  <w:p w:rsidR="00B34B7B" w:rsidRDefault="00B34B7B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747FD9"/>
    <w:multiLevelType w:val="hybridMultilevel"/>
    <w:tmpl w:val="FC085B4C"/>
    <w:lvl w:ilvl="0" w:tplc="39C80D76">
      <w:start w:val="1"/>
      <w:numFmt w:val="decimal"/>
      <w:lvlText w:val="（%1）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 w15:restartNumberingAfterBreak="0">
    <w:nsid w:val="02CB4672"/>
    <w:multiLevelType w:val="hybridMultilevel"/>
    <w:tmpl w:val="9EBC14FE"/>
    <w:lvl w:ilvl="0" w:tplc="70F2952A">
      <w:start w:val="1"/>
      <w:numFmt w:val="bullet"/>
      <w:lvlText w:val="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2" w15:restartNumberingAfterBreak="0">
    <w:nsid w:val="03DA6D7A"/>
    <w:multiLevelType w:val="multilevel"/>
    <w:tmpl w:val="84F65032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taiwaneseCountingThousand"/>
      <w:lvlText w:val="(%2)"/>
      <w:lvlJc w:val="left"/>
      <w:pPr>
        <w:ind w:left="992" w:hanging="567"/>
      </w:pPr>
      <w:rPr>
        <w:rFonts w:hint="eastAsia"/>
      </w:rPr>
    </w:lvl>
    <w:lvl w:ilvl="2">
      <w:start w:val="1"/>
      <w:numFmt w:val="none"/>
      <w:lvlText w:val="1.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(1)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" w15:restartNumberingAfterBreak="0">
    <w:nsid w:val="05083F39"/>
    <w:multiLevelType w:val="hybridMultilevel"/>
    <w:tmpl w:val="065C6442"/>
    <w:lvl w:ilvl="0" w:tplc="39C80D76">
      <w:start w:val="1"/>
      <w:numFmt w:val="decimal"/>
      <w:lvlText w:val="（%1）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0866584C"/>
    <w:multiLevelType w:val="multilevel"/>
    <w:tmpl w:val="41826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9BA57B4"/>
    <w:multiLevelType w:val="hybridMultilevel"/>
    <w:tmpl w:val="242AAD8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0AE63A3A"/>
    <w:multiLevelType w:val="multilevel"/>
    <w:tmpl w:val="138AF6EA"/>
    <w:lvl w:ilvl="0">
      <w:start w:val="1"/>
      <w:numFmt w:val="taiwaneseCountingThousand"/>
      <w:suff w:val="space"/>
      <w:lvlText w:val="%1、"/>
      <w:lvlJc w:val="left"/>
      <w:pPr>
        <w:ind w:left="425" w:hanging="425"/>
      </w:pPr>
      <w:rPr>
        <w:rFonts w:hint="eastAsia"/>
      </w:rPr>
    </w:lvl>
    <w:lvl w:ilvl="1">
      <w:start w:val="1"/>
      <w:numFmt w:val="taiwaneseCountingThousand"/>
      <w:lvlText w:val="(%2)"/>
      <w:lvlJc w:val="left"/>
      <w:pPr>
        <w:ind w:left="992" w:hanging="567"/>
      </w:pPr>
      <w:rPr>
        <w:rFonts w:hint="eastAsia"/>
      </w:rPr>
    </w:lvl>
    <w:lvl w:ilvl="2">
      <w:start w:val="1"/>
      <w:numFmt w:val="none"/>
      <w:lvlText w:val="1.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(1)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7" w15:restartNumberingAfterBreak="0">
    <w:nsid w:val="12E874A4"/>
    <w:multiLevelType w:val="hybridMultilevel"/>
    <w:tmpl w:val="37147954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16A73854"/>
    <w:multiLevelType w:val="multilevel"/>
    <w:tmpl w:val="36A25FDE"/>
    <w:lvl w:ilvl="0">
      <w:start w:val="4"/>
      <w:numFmt w:val="taiwaneseCountingThousand"/>
      <w:lvlText w:val="%1、"/>
      <w:lvlJc w:val="left"/>
      <w:pPr>
        <w:ind w:left="425" w:hanging="425"/>
      </w:pPr>
      <w:rPr>
        <w:rFonts w:hint="eastAsia"/>
      </w:rPr>
    </w:lvl>
    <w:lvl w:ilvl="1">
      <w:start w:val="1"/>
      <w:numFmt w:val="taiwaneseCountingThousand"/>
      <w:lvlText w:val="(%2)"/>
      <w:lvlJc w:val="left"/>
      <w:pPr>
        <w:ind w:left="992" w:hanging="567"/>
      </w:pPr>
      <w:rPr>
        <w:rFonts w:hint="eastAsia"/>
      </w:rPr>
    </w:lvl>
    <w:lvl w:ilvl="2">
      <w:start w:val="1"/>
      <w:numFmt w:val="none"/>
      <w:lvlText w:val="1.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(1)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9" w15:restartNumberingAfterBreak="0">
    <w:nsid w:val="2546174E"/>
    <w:multiLevelType w:val="hybridMultilevel"/>
    <w:tmpl w:val="27B6EDC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30C11484"/>
    <w:multiLevelType w:val="hybridMultilevel"/>
    <w:tmpl w:val="5CD60282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1" w15:restartNumberingAfterBreak="0">
    <w:nsid w:val="358F743B"/>
    <w:multiLevelType w:val="hybridMultilevel"/>
    <w:tmpl w:val="BBC03116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3D017E48"/>
    <w:multiLevelType w:val="hybridMultilevel"/>
    <w:tmpl w:val="5BAEB386"/>
    <w:lvl w:ilvl="0" w:tplc="70F2952A">
      <w:start w:val="1"/>
      <w:numFmt w:val="bullet"/>
      <w:lvlText w:val="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3" w15:restartNumberingAfterBreak="0">
    <w:nsid w:val="3ED54182"/>
    <w:multiLevelType w:val="multilevel"/>
    <w:tmpl w:val="BBB49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C077273"/>
    <w:multiLevelType w:val="multilevel"/>
    <w:tmpl w:val="E7E83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45203EA"/>
    <w:multiLevelType w:val="multilevel"/>
    <w:tmpl w:val="9B2454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BA17725"/>
    <w:multiLevelType w:val="multilevel"/>
    <w:tmpl w:val="138AF6EA"/>
    <w:lvl w:ilvl="0">
      <w:start w:val="1"/>
      <w:numFmt w:val="taiwaneseCountingThousand"/>
      <w:suff w:val="space"/>
      <w:lvlText w:val="%1、"/>
      <w:lvlJc w:val="left"/>
      <w:pPr>
        <w:ind w:left="425" w:hanging="425"/>
      </w:pPr>
      <w:rPr>
        <w:rFonts w:hint="eastAsia"/>
      </w:rPr>
    </w:lvl>
    <w:lvl w:ilvl="1">
      <w:start w:val="1"/>
      <w:numFmt w:val="taiwaneseCountingThousand"/>
      <w:lvlText w:val="(%2)"/>
      <w:lvlJc w:val="left"/>
      <w:pPr>
        <w:ind w:left="992" w:hanging="567"/>
      </w:pPr>
      <w:rPr>
        <w:rFonts w:hint="eastAsia"/>
      </w:rPr>
    </w:lvl>
    <w:lvl w:ilvl="2">
      <w:start w:val="1"/>
      <w:numFmt w:val="none"/>
      <w:lvlText w:val="1.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(1)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7" w15:restartNumberingAfterBreak="0">
    <w:nsid w:val="5D8F09EC"/>
    <w:multiLevelType w:val="hybridMultilevel"/>
    <w:tmpl w:val="86140BD6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64056761"/>
    <w:multiLevelType w:val="hybridMultilevel"/>
    <w:tmpl w:val="9D68289A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665D5301"/>
    <w:multiLevelType w:val="multilevel"/>
    <w:tmpl w:val="27D2FE90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0" w15:restartNumberingAfterBreak="0">
    <w:nsid w:val="68BC425C"/>
    <w:multiLevelType w:val="multilevel"/>
    <w:tmpl w:val="F7007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9616B17"/>
    <w:multiLevelType w:val="hybridMultilevel"/>
    <w:tmpl w:val="10C23C04"/>
    <w:lvl w:ilvl="0" w:tplc="39C80D76">
      <w:start w:val="1"/>
      <w:numFmt w:val="decimal"/>
      <w:lvlText w:val="（%1）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2" w15:restartNumberingAfterBreak="0">
    <w:nsid w:val="69801372"/>
    <w:multiLevelType w:val="hybridMultilevel"/>
    <w:tmpl w:val="55003262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6B241191"/>
    <w:multiLevelType w:val="multilevel"/>
    <w:tmpl w:val="13EE13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BA86BBD"/>
    <w:multiLevelType w:val="hybridMultilevel"/>
    <w:tmpl w:val="A500A246"/>
    <w:lvl w:ilvl="0" w:tplc="13D05080">
      <w:start w:val="7"/>
      <w:numFmt w:val="taiwaneseCountingThousand"/>
      <w:lvlText w:val="%1、"/>
      <w:lvlJc w:val="left"/>
      <w:pPr>
        <w:ind w:left="480" w:hanging="480"/>
      </w:pPr>
      <w:rPr>
        <w:rFonts w:hint="eastAsia"/>
        <w:b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6ED07EDD"/>
    <w:multiLevelType w:val="multilevel"/>
    <w:tmpl w:val="96EA33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0443232"/>
    <w:multiLevelType w:val="hybridMultilevel"/>
    <w:tmpl w:val="5274C300"/>
    <w:lvl w:ilvl="0" w:tplc="19A42662">
      <w:start w:val="4"/>
      <w:numFmt w:val="taiwaneseCountingThousand"/>
      <w:lvlText w:val="%1、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715764A3"/>
    <w:multiLevelType w:val="hybridMultilevel"/>
    <w:tmpl w:val="E74CE254"/>
    <w:lvl w:ilvl="0" w:tplc="70F2952A">
      <w:start w:val="1"/>
      <w:numFmt w:val="bullet"/>
      <w:lvlText w:val="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28" w15:restartNumberingAfterBreak="0">
    <w:nsid w:val="72B7308F"/>
    <w:multiLevelType w:val="multilevel"/>
    <w:tmpl w:val="25941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84D71B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6"/>
  </w:num>
  <w:num w:numId="2">
    <w:abstractNumId w:val="29"/>
  </w:num>
  <w:num w:numId="3">
    <w:abstractNumId w:val="19"/>
  </w:num>
  <w:num w:numId="4">
    <w:abstractNumId w:val="16"/>
  </w:num>
  <w:num w:numId="5">
    <w:abstractNumId w:val="2"/>
  </w:num>
  <w:num w:numId="6">
    <w:abstractNumId w:val="7"/>
  </w:num>
  <w:num w:numId="7">
    <w:abstractNumId w:val="8"/>
  </w:num>
  <w:num w:numId="8">
    <w:abstractNumId w:val="18"/>
  </w:num>
  <w:num w:numId="9">
    <w:abstractNumId w:val="26"/>
  </w:num>
  <w:num w:numId="10">
    <w:abstractNumId w:val="10"/>
  </w:num>
  <w:num w:numId="11">
    <w:abstractNumId w:val="5"/>
  </w:num>
  <w:num w:numId="12">
    <w:abstractNumId w:val="0"/>
  </w:num>
  <w:num w:numId="13">
    <w:abstractNumId w:val="4"/>
  </w:num>
  <w:num w:numId="14">
    <w:abstractNumId w:val="23"/>
  </w:num>
  <w:num w:numId="15">
    <w:abstractNumId w:val="25"/>
  </w:num>
  <w:num w:numId="16">
    <w:abstractNumId w:val="14"/>
  </w:num>
  <w:num w:numId="17">
    <w:abstractNumId w:val="15"/>
  </w:num>
  <w:num w:numId="18">
    <w:abstractNumId w:val="28"/>
  </w:num>
  <w:num w:numId="19">
    <w:abstractNumId w:val="13"/>
  </w:num>
  <w:num w:numId="20">
    <w:abstractNumId w:val="20"/>
  </w:num>
  <w:num w:numId="21">
    <w:abstractNumId w:val="27"/>
  </w:num>
  <w:num w:numId="22">
    <w:abstractNumId w:val="1"/>
  </w:num>
  <w:num w:numId="23">
    <w:abstractNumId w:val="12"/>
  </w:num>
  <w:num w:numId="24">
    <w:abstractNumId w:val="21"/>
  </w:num>
  <w:num w:numId="25">
    <w:abstractNumId w:val="3"/>
  </w:num>
  <w:num w:numId="26">
    <w:abstractNumId w:val="9"/>
  </w:num>
  <w:num w:numId="27">
    <w:abstractNumId w:val="11"/>
  </w:num>
  <w:num w:numId="28">
    <w:abstractNumId w:val="22"/>
  </w:num>
  <w:num w:numId="29">
    <w:abstractNumId w:val="17"/>
  </w:num>
  <w:num w:numId="30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15D1"/>
    <w:rsid w:val="0001170D"/>
    <w:rsid w:val="000223BC"/>
    <w:rsid w:val="000304D4"/>
    <w:rsid w:val="00031878"/>
    <w:rsid w:val="000D2292"/>
    <w:rsid w:val="000E7396"/>
    <w:rsid w:val="000F7A86"/>
    <w:rsid w:val="001828A0"/>
    <w:rsid w:val="001E3DB2"/>
    <w:rsid w:val="00251101"/>
    <w:rsid w:val="00252676"/>
    <w:rsid w:val="002B575F"/>
    <w:rsid w:val="002D6CE7"/>
    <w:rsid w:val="00373708"/>
    <w:rsid w:val="004444D7"/>
    <w:rsid w:val="005115D1"/>
    <w:rsid w:val="005242FD"/>
    <w:rsid w:val="00573F27"/>
    <w:rsid w:val="00616C45"/>
    <w:rsid w:val="00617E73"/>
    <w:rsid w:val="0062251D"/>
    <w:rsid w:val="00642B3A"/>
    <w:rsid w:val="00654E07"/>
    <w:rsid w:val="00691AC3"/>
    <w:rsid w:val="006A6343"/>
    <w:rsid w:val="00722F66"/>
    <w:rsid w:val="00726BFE"/>
    <w:rsid w:val="008E03D5"/>
    <w:rsid w:val="009173C3"/>
    <w:rsid w:val="00955517"/>
    <w:rsid w:val="00963C0D"/>
    <w:rsid w:val="009C4881"/>
    <w:rsid w:val="009F1DE9"/>
    <w:rsid w:val="009F2D9E"/>
    <w:rsid w:val="00A80DC2"/>
    <w:rsid w:val="00AA0530"/>
    <w:rsid w:val="00B34B7B"/>
    <w:rsid w:val="00B61861"/>
    <w:rsid w:val="00C03185"/>
    <w:rsid w:val="00C1357D"/>
    <w:rsid w:val="00C15BBA"/>
    <w:rsid w:val="00C92964"/>
    <w:rsid w:val="00D42071"/>
    <w:rsid w:val="00DE3CF6"/>
    <w:rsid w:val="00E06A7A"/>
    <w:rsid w:val="00E41F59"/>
    <w:rsid w:val="00EB28A9"/>
    <w:rsid w:val="00ED56A4"/>
    <w:rsid w:val="00F51F7D"/>
    <w:rsid w:val="00FD42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241AF9"/>
  <w15:chartTrackingRefBased/>
  <w15:docId w15:val="{E21DBDBC-19C6-4D0E-A5B3-9345522FA4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617E73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B28A9"/>
    <w:pPr>
      <w:ind w:leftChars="200" w:left="480"/>
    </w:pPr>
  </w:style>
  <w:style w:type="character" w:styleId="a4">
    <w:name w:val="Hyperlink"/>
    <w:basedOn w:val="a0"/>
    <w:uiPriority w:val="99"/>
    <w:semiHidden/>
    <w:unhideWhenUsed/>
    <w:rsid w:val="009F2D9E"/>
    <w:rPr>
      <w:color w:val="0000FF"/>
      <w:u w:val="single"/>
    </w:rPr>
  </w:style>
  <w:style w:type="character" w:styleId="a5">
    <w:name w:val="Strong"/>
    <w:basedOn w:val="a0"/>
    <w:uiPriority w:val="22"/>
    <w:qFormat/>
    <w:rsid w:val="009173C3"/>
    <w:rPr>
      <w:b/>
      <w:bCs/>
    </w:rPr>
  </w:style>
  <w:style w:type="paragraph" w:styleId="Web">
    <w:name w:val="Normal (Web)"/>
    <w:basedOn w:val="a"/>
    <w:uiPriority w:val="99"/>
    <w:semiHidden/>
    <w:unhideWhenUsed/>
    <w:rsid w:val="009173C3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indent">
    <w:name w:val="indent"/>
    <w:basedOn w:val="a"/>
    <w:rsid w:val="00251101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6">
    <w:name w:val="header"/>
    <w:basedOn w:val="a"/>
    <w:link w:val="a7"/>
    <w:uiPriority w:val="99"/>
    <w:unhideWhenUsed/>
    <w:rsid w:val="00B34B7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B34B7B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B34B7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B34B7B"/>
    <w:rPr>
      <w:sz w:val="20"/>
      <w:szCs w:val="20"/>
    </w:rPr>
  </w:style>
  <w:style w:type="paragraph" w:customStyle="1" w:styleId="floatimgcaption">
    <w:name w:val="floatimgcaption"/>
    <w:basedOn w:val="a"/>
    <w:rsid w:val="00726BFE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487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634407">
          <w:marLeft w:val="0"/>
          <w:marRight w:val="0"/>
          <w:marTop w:val="0"/>
          <w:marBottom w:val="10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827471">
          <w:marLeft w:val="0"/>
          <w:marRight w:val="0"/>
          <w:marTop w:val="0"/>
          <w:marBottom w:val="10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388206">
          <w:marLeft w:val="195"/>
          <w:marRight w:val="0"/>
          <w:marTop w:val="12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5215647">
          <w:marLeft w:val="0"/>
          <w:marRight w:val="0"/>
          <w:marTop w:val="0"/>
          <w:marBottom w:val="10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668328">
          <w:marLeft w:val="0"/>
          <w:marRight w:val="0"/>
          <w:marTop w:val="0"/>
          <w:marBottom w:val="10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840130">
          <w:marLeft w:val="195"/>
          <w:marRight w:val="0"/>
          <w:marTop w:val="12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9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9887063">
          <w:marLeft w:val="0"/>
          <w:marRight w:val="0"/>
          <w:marTop w:val="0"/>
          <w:marBottom w:val="10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800121">
          <w:marLeft w:val="195"/>
          <w:marRight w:val="0"/>
          <w:marTop w:val="12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1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3742237">
          <w:marLeft w:val="0"/>
          <w:marRight w:val="0"/>
          <w:marTop w:val="0"/>
          <w:marBottom w:val="10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035904">
          <w:marLeft w:val="0"/>
          <w:marRight w:val="0"/>
          <w:marTop w:val="0"/>
          <w:marBottom w:val="10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419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76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53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61396">
          <w:marLeft w:val="0"/>
          <w:marRight w:val="0"/>
          <w:marTop w:val="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504522">
          <w:marLeft w:val="0"/>
          <w:marRight w:val="0"/>
          <w:marTop w:val="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828302">
          <w:marLeft w:val="0"/>
          <w:marRight w:val="0"/>
          <w:marTop w:val="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497367">
          <w:marLeft w:val="0"/>
          <w:marRight w:val="0"/>
          <w:marTop w:val="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60451">
          <w:marLeft w:val="0"/>
          <w:marRight w:val="0"/>
          <w:marTop w:val="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795153">
          <w:marLeft w:val="0"/>
          <w:marRight w:val="0"/>
          <w:marTop w:val="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891062">
          <w:marLeft w:val="0"/>
          <w:marRight w:val="0"/>
          <w:marTop w:val="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56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910785">
          <w:marLeft w:val="0"/>
          <w:marRight w:val="0"/>
          <w:marTop w:val="0"/>
          <w:marBottom w:val="10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727380">
          <w:marLeft w:val="0"/>
          <w:marRight w:val="0"/>
          <w:marTop w:val="0"/>
          <w:marBottom w:val="10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085481">
          <w:marLeft w:val="195"/>
          <w:marRight w:val="0"/>
          <w:marTop w:val="12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36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6778335">
          <w:marLeft w:val="0"/>
          <w:marRight w:val="0"/>
          <w:marTop w:val="0"/>
          <w:marBottom w:val="10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159046">
          <w:marLeft w:val="0"/>
          <w:marRight w:val="0"/>
          <w:marTop w:val="0"/>
          <w:marBottom w:val="10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254058">
          <w:marLeft w:val="195"/>
          <w:marRight w:val="0"/>
          <w:marTop w:val="12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6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410911">
          <w:marLeft w:val="0"/>
          <w:marRight w:val="0"/>
          <w:marTop w:val="0"/>
          <w:marBottom w:val="10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768326">
          <w:marLeft w:val="195"/>
          <w:marRight w:val="0"/>
          <w:marTop w:val="12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31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9692537">
          <w:marLeft w:val="0"/>
          <w:marRight w:val="0"/>
          <w:marTop w:val="0"/>
          <w:marBottom w:val="10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010094">
          <w:marLeft w:val="0"/>
          <w:marRight w:val="0"/>
          <w:marTop w:val="0"/>
          <w:marBottom w:val="10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microsoft.com/office/2007/relationships/hdphoto" Target="media/hdphoto4.wdp"/><Relationship Id="rId39" Type="http://schemas.openxmlformats.org/officeDocument/2006/relationships/image" Target="media/image26.png"/><Relationship Id="rId21" Type="http://schemas.openxmlformats.org/officeDocument/2006/relationships/image" Target="media/image13.png"/><Relationship Id="rId34" Type="http://schemas.openxmlformats.org/officeDocument/2006/relationships/image" Target="media/image21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microsoft.com/office/2007/relationships/hdphoto" Target="media/hdphoto1.wdp"/><Relationship Id="rId29" Type="http://schemas.openxmlformats.org/officeDocument/2006/relationships/image" Target="media/image17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microsoft.com/office/2007/relationships/hdphoto" Target="media/hdphoto3.wdp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microsoft.com/office/2007/relationships/hdphoto" Target="media/hdphoto5.wdp"/><Relationship Id="rId36" Type="http://schemas.openxmlformats.org/officeDocument/2006/relationships/image" Target="media/image23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microsoft.com/office/2007/relationships/hdphoto" Target="media/hdphoto2.wdp"/><Relationship Id="rId27" Type="http://schemas.openxmlformats.org/officeDocument/2006/relationships/image" Target="media/image16.png"/><Relationship Id="rId30" Type="http://schemas.microsoft.com/office/2007/relationships/hdphoto" Target="media/hdphoto6.wdp"/><Relationship Id="rId35" Type="http://schemas.openxmlformats.org/officeDocument/2006/relationships/image" Target="media/image22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5.png"/><Relationship Id="rId33" Type="http://schemas.openxmlformats.org/officeDocument/2006/relationships/image" Target="media/image20.png"/><Relationship Id="rId38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259889-0F71-4E3B-B65B-DA8936D7B5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1647</TotalTime>
  <Pages>1</Pages>
  <Words>676</Words>
  <Characters>3858</Characters>
  <Application>Microsoft Office Word</Application>
  <DocSecurity>0</DocSecurity>
  <Lines>32</Lines>
  <Paragraphs>9</Paragraphs>
  <ScaleCrop>false</ScaleCrop>
  <Company/>
  <LinksUpToDate>false</LinksUpToDate>
  <CharactersWithSpaces>4525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翎 嚴</dc:creator>
  <cp:keywords/>
  <dc:description/>
  <cp:lastModifiedBy>嚴　翎</cp:lastModifiedBy>
  <cp:revision>12</cp:revision>
  <dcterms:created xsi:type="dcterms:W3CDTF">2021-04-27T13:42:00Z</dcterms:created>
  <dcterms:modified xsi:type="dcterms:W3CDTF">2021-06-24T15:14:00Z</dcterms:modified>
</cp:coreProperties>
</file>